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41418F" w14:textId="527BFA5A" w:rsidR="00B82815" w:rsidRDefault="00827650" w:rsidP="0081593D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827650">
        <w:rPr>
          <w:rFonts w:ascii="Times New Roman" w:hAnsi="Times New Roman"/>
          <w:noProof/>
          <w:sz w:val="26"/>
          <w:szCs w:val="26"/>
        </w:rPr>
        <w:drawing>
          <wp:inline distT="0" distB="0" distL="0" distR="0" wp14:anchorId="44A64E74" wp14:editId="087D83C0">
            <wp:extent cx="5856626" cy="8115300"/>
            <wp:effectExtent l="0" t="0" r="0" b="0"/>
            <wp:docPr id="1" name="Рисунок 1" descr="D:\сканы холод\2020\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ы холод\2020\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8090" cy="8117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0AE54B" w14:textId="77777777" w:rsidR="00827650" w:rsidRDefault="00827650" w:rsidP="0081593D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0FD1C9B6" w14:textId="77777777" w:rsidR="00827650" w:rsidRDefault="00827650" w:rsidP="0081593D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393C9021" w14:textId="77777777" w:rsidR="00827650" w:rsidRDefault="00827650" w:rsidP="0081593D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1DCBD386" w14:textId="77777777" w:rsidR="00827650" w:rsidRDefault="00827650" w:rsidP="0081593D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3F92BB98" w14:textId="77777777" w:rsidR="00827650" w:rsidRDefault="00827650" w:rsidP="0081593D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7C7CFAE4" w14:textId="327B4F02" w:rsidR="00B82815" w:rsidRDefault="0081593D" w:rsidP="0081593D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81593D">
        <w:rPr>
          <w:rFonts w:ascii="Times New Roman" w:hAnsi="Times New Roman"/>
          <w:sz w:val="26"/>
          <w:szCs w:val="26"/>
        </w:rPr>
        <w:lastRenderedPageBreak/>
        <w:t>Программа разработана на основе</w:t>
      </w:r>
      <w:r w:rsidR="00B82815">
        <w:rPr>
          <w:rFonts w:ascii="Times New Roman" w:hAnsi="Times New Roman"/>
          <w:sz w:val="26"/>
          <w:szCs w:val="26"/>
        </w:rPr>
        <w:t>:</w:t>
      </w:r>
    </w:p>
    <w:p w14:paraId="00A7574D" w14:textId="77777777" w:rsidR="00B82815" w:rsidRDefault="00B82815" w:rsidP="0081593D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5A5A7666" w14:textId="105AB5FB" w:rsidR="00B82815" w:rsidRDefault="00B82815" w:rsidP="0081593D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="0081593D" w:rsidRPr="0081593D">
        <w:rPr>
          <w:rFonts w:ascii="Times New Roman" w:hAnsi="Times New Roman"/>
          <w:sz w:val="26"/>
          <w:szCs w:val="26"/>
        </w:rPr>
        <w:t xml:space="preserve"> Федерального государственного образовательного стандарта среднего профессионально</w:t>
      </w:r>
      <w:r>
        <w:rPr>
          <w:rFonts w:ascii="Times New Roman" w:hAnsi="Times New Roman"/>
          <w:sz w:val="26"/>
          <w:szCs w:val="26"/>
        </w:rPr>
        <w:t>го образования по специальности</w:t>
      </w:r>
      <w:r w:rsidR="0081593D" w:rsidRPr="0081593D">
        <w:rPr>
          <w:rFonts w:ascii="Times New Roman" w:hAnsi="Times New Roman"/>
          <w:sz w:val="26"/>
          <w:szCs w:val="26"/>
        </w:rPr>
        <w:t xml:space="preserve"> </w:t>
      </w:r>
      <w:r w:rsidR="0081593D" w:rsidRPr="0081593D">
        <w:rPr>
          <w:rFonts w:ascii="Times New Roman" w:eastAsia="Impact" w:hAnsi="Times New Roman"/>
          <w:bCs/>
          <w:color w:val="000000"/>
          <w:sz w:val="26"/>
          <w:szCs w:val="26"/>
          <w:lang w:bidi="ru-RU"/>
        </w:rPr>
        <w:t>15.02.06 Монтаж и техническая эксплуатация холодильно-компрессорных машин и установок (по отраслям)</w:t>
      </w:r>
      <w:r w:rsidR="0081593D" w:rsidRPr="0081593D">
        <w:rPr>
          <w:rFonts w:ascii="Times New Roman" w:hAnsi="Times New Roman"/>
          <w:b/>
          <w:sz w:val="26"/>
          <w:szCs w:val="26"/>
        </w:rPr>
        <w:t>,</w:t>
      </w:r>
      <w:r>
        <w:rPr>
          <w:rFonts w:ascii="Times New Roman" w:eastAsia="Arial Unicode MS" w:hAnsi="Times New Roman"/>
          <w:bCs/>
          <w:color w:val="000000"/>
          <w:sz w:val="26"/>
          <w:szCs w:val="26"/>
          <w:lang w:bidi="ru-RU"/>
        </w:rPr>
        <w:t xml:space="preserve"> входит</w:t>
      </w:r>
      <w:r w:rsidR="0081593D" w:rsidRPr="0081593D">
        <w:rPr>
          <w:rFonts w:ascii="Times New Roman" w:eastAsia="Arial Unicode MS" w:hAnsi="Times New Roman"/>
          <w:bCs/>
          <w:color w:val="000000"/>
          <w:sz w:val="26"/>
          <w:szCs w:val="26"/>
          <w:lang w:bidi="ru-RU"/>
        </w:rPr>
        <w:t xml:space="preserve"> </w:t>
      </w:r>
      <w:r>
        <w:rPr>
          <w:rFonts w:ascii="Times New Roman" w:eastAsia="Arial Unicode MS" w:hAnsi="Times New Roman"/>
          <w:bCs/>
          <w:color w:val="000000"/>
          <w:sz w:val="26"/>
          <w:szCs w:val="26"/>
          <w:lang w:bidi="ru-RU"/>
        </w:rPr>
        <w:t>в состав УГС</w:t>
      </w:r>
      <w:r w:rsidR="0081593D" w:rsidRPr="0081593D">
        <w:rPr>
          <w:rFonts w:ascii="Times New Roman" w:eastAsia="Arial Unicode MS" w:hAnsi="Times New Roman"/>
          <w:bCs/>
          <w:color w:val="000000"/>
          <w:sz w:val="26"/>
          <w:szCs w:val="26"/>
          <w:lang w:bidi="ru-RU"/>
        </w:rPr>
        <w:t xml:space="preserve"> 15.00.00 Машиностроение</w:t>
      </w:r>
      <w:r w:rsidR="0081593D" w:rsidRPr="0081593D">
        <w:rPr>
          <w:rFonts w:ascii="Times New Roman" w:hAnsi="Times New Roman"/>
          <w:b/>
          <w:sz w:val="26"/>
          <w:szCs w:val="26"/>
        </w:rPr>
        <w:t>,</w:t>
      </w:r>
      <w:r w:rsidR="0081593D" w:rsidRPr="0081593D">
        <w:rPr>
          <w:rFonts w:ascii="Times New Roman" w:hAnsi="Times New Roman"/>
          <w:sz w:val="26"/>
          <w:szCs w:val="26"/>
        </w:rPr>
        <w:t xml:space="preserve"> приказ №348 от 18 апреля 2014 года, </w:t>
      </w:r>
    </w:p>
    <w:p w14:paraId="695837AB" w14:textId="77777777" w:rsidR="00B82815" w:rsidRDefault="00B82815" w:rsidP="0081593D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46D1BBE9" w14:textId="02A1B7F0" w:rsidR="0081593D" w:rsidRPr="0081593D" w:rsidRDefault="00B82815" w:rsidP="0081593D">
      <w:pPr>
        <w:spacing w:after="0"/>
        <w:ind w:firstLine="709"/>
        <w:jc w:val="both"/>
        <w:rPr>
          <w:rFonts w:ascii="Times New Roman" w:eastAsia="Arial Unicode MS" w:hAnsi="Times New Roman"/>
          <w:bCs/>
          <w:color w:val="000000"/>
          <w:sz w:val="26"/>
          <w:szCs w:val="26"/>
          <w:lang w:bidi="ru-RU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="0081593D" w:rsidRPr="0081593D">
        <w:rPr>
          <w:rFonts w:ascii="Times New Roman" w:hAnsi="Times New Roman"/>
          <w:sz w:val="26"/>
          <w:szCs w:val="26"/>
        </w:rPr>
        <w:t xml:space="preserve">основной профессиональной образовательной программы по специальности </w:t>
      </w:r>
      <w:r w:rsidR="0081593D" w:rsidRPr="0081593D">
        <w:rPr>
          <w:rFonts w:ascii="Times New Roman" w:hAnsi="Times New Roman"/>
          <w:bCs/>
          <w:sz w:val="26"/>
          <w:szCs w:val="26"/>
          <w:lang w:bidi="ru-RU"/>
        </w:rPr>
        <w:t xml:space="preserve">15.02.06 Монтаж и техническая эксплуатация холодильно-компрессорных машин и </w:t>
      </w:r>
      <w:r>
        <w:rPr>
          <w:rFonts w:ascii="Times New Roman" w:hAnsi="Times New Roman"/>
          <w:bCs/>
          <w:sz w:val="26"/>
          <w:szCs w:val="26"/>
          <w:lang w:bidi="ru-RU"/>
        </w:rPr>
        <w:t>установок (по отраслям)</w:t>
      </w:r>
      <w:r w:rsidR="003376D0">
        <w:rPr>
          <w:rFonts w:ascii="Times New Roman" w:hAnsi="Times New Roman"/>
          <w:bCs/>
          <w:sz w:val="26"/>
          <w:szCs w:val="26"/>
          <w:lang w:bidi="ru-RU"/>
        </w:rPr>
        <w:t>,2020г.</w:t>
      </w:r>
    </w:p>
    <w:p w14:paraId="1CABB559" w14:textId="37FA2D3C" w:rsidR="006442CB" w:rsidRDefault="006442CB" w:rsidP="006442CB">
      <w:pPr>
        <w:jc w:val="both"/>
        <w:rPr>
          <w:rFonts w:ascii="Times New Roman" w:hAnsi="Times New Roman"/>
          <w:bCs/>
          <w:sz w:val="26"/>
          <w:szCs w:val="26"/>
        </w:rPr>
      </w:pPr>
    </w:p>
    <w:p w14:paraId="13A63A28" w14:textId="77777777" w:rsidR="0081593D" w:rsidRDefault="0081593D" w:rsidP="006442CB">
      <w:pPr>
        <w:jc w:val="both"/>
        <w:rPr>
          <w:rFonts w:ascii="Times New Roman" w:hAnsi="Times New Roman"/>
          <w:bCs/>
          <w:sz w:val="26"/>
          <w:szCs w:val="26"/>
        </w:rPr>
      </w:pPr>
    </w:p>
    <w:p w14:paraId="079D411F" w14:textId="52E9E81E" w:rsidR="0081593D" w:rsidRPr="00177D95" w:rsidRDefault="00157943" w:rsidP="0081593D">
      <w:pPr>
        <w:spacing w:after="0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Организация – разработчик:</w:t>
      </w:r>
      <w:r w:rsidR="00AD3672">
        <w:rPr>
          <w:rFonts w:ascii="Times New Roman" w:hAnsi="Times New Roman"/>
          <w:bCs/>
          <w:sz w:val="26"/>
          <w:szCs w:val="26"/>
        </w:rPr>
        <w:t xml:space="preserve"> </w:t>
      </w:r>
      <w:r w:rsidR="0081593D" w:rsidRPr="00177D95">
        <w:rPr>
          <w:rFonts w:ascii="Times New Roman" w:hAnsi="Times New Roman"/>
          <w:bCs/>
          <w:sz w:val="26"/>
          <w:szCs w:val="26"/>
        </w:rPr>
        <w:t>ГАПОУ «Казанский политехнический колледж»</w:t>
      </w:r>
    </w:p>
    <w:p w14:paraId="0258DDD8" w14:textId="727AB62A" w:rsidR="006442CB" w:rsidRPr="00177D95" w:rsidRDefault="006442CB" w:rsidP="0081593D">
      <w:pPr>
        <w:spacing w:after="0"/>
        <w:jc w:val="both"/>
        <w:rPr>
          <w:rFonts w:ascii="Times New Roman" w:hAnsi="Times New Roman"/>
          <w:bCs/>
          <w:sz w:val="26"/>
          <w:szCs w:val="26"/>
        </w:rPr>
      </w:pPr>
      <w:r w:rsidRPr="00177D95">
        <w:rPr>
          <w:rFonts w:ascii="Times New Roman" w:hAnsi="Times New Roman"/>
          <w:bCs/>
          <w:sz w:val="26"/>
          <w:szCs w:val="26"/>
        </w:rPr>
        <w:t>Разработчик</w:t>
      </w:r>
      <w:r w:rsidR="00AD3672">
        <w:rPr>
          <w:rFonts w:ascii="Times New Roman" w:hAnsi="Times New Roman"/>
          <w:bCs/>
          <w:sz w:val="26"/>
          <w:szCs w:val="26"/>
        </w:rPr>
        <w:t xml:space="preserve">: </w:t>
      </w:r>
      <w:r w:rsidRPr="00177D95">
        <w:rPr>
          <w:rFonts w:ascii="Times New Roman" w:hAnsi="Times New Roman"/>
          <w:bCs/>
          <w:sz w:val="26"/>
          <w:szCs w:val="26"/>
        </w:rPr>
        <w:t>Низамутдинов Р.Т</w:t>
      </w:r>
      <w:r w:rsidR="00AD3672">
        <w:rPr>
          <w:rFonts w:ascii="Times New Roman" w:hAnsi="Times New Roman"/>
          <w:bCs/>
          <w:sz w:val="26"/>
          <w:szCs w:val="26"/>
        </w:rPr>
        <w:t>.,</w:t>
      </w:r>
      <w:r w:rsidR="00AD3672" w:rsidRPr="00AD3672">
        <w:rPr>
          <w:rFonts w:ascii="Times New Roman" w:hAnsi="Times New Roman"/>
          <w:bCs/>
          <w:sz w:val="26"/>
          <w:szCs w:val="26"/>
        </w:rPr>
        <w:t xml:space="preserve"> </w:t>
      </w:r>
      <w:r w:rsidR="00AD3672">
        <w:rPr>
          <w:rFonts w:ascii="Times New Roman" w:hAnsi="Times New Roman"/>
          <w:bCs/>
          <w:sz w:val="26"/>
          <w:szCs w:val="26"/>
        </w:rPr>
        <w:t>преподаватель</w:t>
      </w:r>
    </w:p>
    <w:p w14:paraId="0094ACA3" w14:textId="77777777" w:rsidR="006442CB" w:rsidRPr="00177D95" w:rsidRDefault="006442CB" w:rsidP="006442CB">
      <w:pPr>
        <w:jc w:val="both"/>
        <w:rPr>
          <w:rFonts w:ascii="Times New Roman" w:hAnsi="Times New Roman"/>
          <w:bCs/>
          <w:sz w:val="26"/>
          <w:szCs w:val="26"/>
        </w:rPr>
      </w:pPr>
    </w:p>
    <w:p w14:paraId="62AF9426" w14:textId="77777777" w:rsidR="006442CB" w:rsidRPr="00177D95" w:rsidRDefault="006442CB" w:rsidP="006442CB">
      <w:pPr>
        <w:jc w:val="both"/>
        <w:rPr>
          <w:rFonts w:ascii="Times New Roman" w:hAnsi="Times New Roman"/>
          <w:bCs/>
          <w:sz w:val="26"/>
          <w:szCs w:val="26"/>
        </w:rPr>
      </w:pPr>
    </w:p>
    <w:p w14:paraId="04D352B9" w14:textId="77777777" w:rsidR="006442CB" w:rsidRPr="00177D95" w:rsidRDefault="006442CB" w:rsidP="006442CB">
      <w:pPr>
        <w:jc w:val="both"/>
        <w:rPr>
          <w:rFonts w:ascii="Times New Roman" w:hAnsi="Times New Roman"/>
          <w:bCs/>
          <w:sz w:val="26"/>
          <w:szCs w:val="26"/>
        </w:rPr>
      </w:pPr>
    </w:p>
    <w:p w14:paraId="3A1924C7" w14:textId="77777777" w:rsidR="006442CB" w:rsidRPr="00177D95" w:rsidRDefault="006442CB" w:rsidP="006442CB">
      <w:pPr>
        <w:rPr>
          <w:sz w:val="26"/>
          <w:szCs w:val="26"/>
        </w:rPr>
      </w:pPr>
    </w:p>
    <w:p w14:paraId="71A4A827" w14:textId="77777777" w:rsidR="006442CB" w:rsidRPr="00177D95" w:rsidRDefault="006442CB" w:rsidP="006442CB">
      <w:pPr>
        <w:rPr>
          <w:sz w:val="26"/>
          <w:szCs w:val="26"/>
        </w:rPr>
      </w:pPr>
    </w:p>
    <w:p w14:paraId="54D3D368" w14:textId="77777777" w:rsidR="006442CB" w:rsidRPr="00177D95" w:rsidRDefault="006442CB" w:rsidP="006442CB">
      <w:pPr>
        <w:rPr>
          <w:sz w:val="26"/>
          <w:szCs w:val="26"/>
        </w:rPr>
      </w:pPr>
    </w:p>
    <w:p w14:paraId="5D6224B5" w14:textId="77777777" w:rsidR="006442CB" w:rsidRPr="00177D95" w:rsidRDefault="006442CB" w:rsidP="006442CB">
      <w:pPr>
        <w:rPr>
          <w:sz w:val="26"/>
          <w:szCs w:val="26"/>
        </w:rPr>
      </w:pPr>
    </w:p>
    <w:p w14:paraId="19270B1F" w14:textId="77777777" w:rsidR="006442CB" w:rsidRPr="00177D95" w:rsidRDefault="006442CB" w:rsidP="006442CB">
      <w:pPr>
        <w:rPr>
          <w:sz w:val="26"/>
          <w:szCs w:val="26"/>
        </w:rPr>
      </w:pPr>
    </w:p>
    <w:p w14:paraId="09E27629" w14:textId="77777777" w:rsidR="006442CB" w:rsidRPr="00177D95" w:rsidRDefault="006442CB" w:rsidP="006442CB">
      <w:pPr>
        <w:rPr>
          <w:sz w:val="26"/>
          <w:szCs w:val="26"/>
        </w:rPr>
      </w:pPr>
    </w:p>
    <w:p w14:paraId="4FDBCAD3" w14:textId="77777777" w:rsidR="006442CB" w:rsidRPr="00177D95" w:rsidRDefault="006442CB" w:rsidP="006442CB">
      <w:pPr>
        <w:rPr>
          <w:sz w:val="26"/>
          <w:szCs w:val="26"/>
        </w:rPr>
      </w:pPr>
    </w:p>
    <w:p w14:paraId="3E00E8E1" w14:textId="77777777" w:rsidR="006442CB" w:rsidRPr="00177D95" w:rsidRDefault="006442CB" w:rsidP="006442CB">
      <w:pPr>
        <w:rPr>
          <w:sz w:val="26"/>
          <w:szCs w:val="26"/>
        </w:rPr>
      </w:pPr>
    </w:p>
    <w:p w14:paraId="43F2CC9D" w14:textId="77777777" w:rsidR="006442CB" w:rsidRPr="00177D95" w:rsidRDefault="006442CB" w:rsidP="006442CB">
      <w:pPr>
        <w:rPr>
          <w:sz w:val="26"/>
          <w:szCs w:val="26"/>
        </w:rPr>
      </w:pPr>
    </w:p>
    <w:p w14:paraId="54A08ACF" w14:textId="77777777" w:rsidR="006442CB" w:rsidRPr="00177D95" w:rsidRDefault="006442CB" w:rsidP="006442CB">
      <w:pPr>
        <w:rPr>
          <w:sz w:val="26"/>
          <w:szCs w:val="26"/>
        </w:rPr>
      </w:pPr>
    </w:p>
    <w:p w14:paraId="2DFA16FE" w14:textId="77777777" w:rsidR="006442CB" w:rsidRPr="00177D95" w:rsidRDefault="006442CB" w:rsidP="006442CB">
      <w:pPr>
        <w:rPr>
          <w:sz w:val="26"/>
          <w:szCs w:val="26"/>
        </w:rPr>
      </w:pPr>
    </w:p>
    <w:p w14:paraId="6E50E869" w14:textId="22C49BF8" w:rsidR="006442CB" w:rsidRDefault="006442CB" w:rsidP="006442CB">
      <w:pPr>
        <w:rPr>
          <w:sz w:val="26"/>
          <w:szCs w:val="26"/>
        </w:rPr>
      </w:pPr>
    </w:p>
    <w:p w14:paraId="6BA05088" w14:textId="77777777" w:rsidR="0081593D" w:rsidRPr="00177D95" w:rsidRDefault="0081593D" w:rsidP="006442CB">
      <w:pPr>
        <w:rPr>
          <w:sz w:val="26"/>
          <w:szCs w:val="26"/>
        </w:rPr>
      </w:pPr>
    </w:p>
    <w:p w14:paraId="30F0F1B1" w14:textId="77777777" w:rsidR="006442CB" w:rsidRPr="00177D95" w:rsidRDefault="006442CB" w:rsidP="006442CB">
      <w:pPr>
        <w:rPr>
          <w:sz w:val="26"/>
          <w:szCs w:val="26"/>
        </w:rPr>
      </w:pPr>
    </w:p>
    <w:p w14:paraId="2674DC5C" w14:textId="77777777" w:rsidR="006442CB" w:rsidRPr="00177D95" w:rsidRDefault="006442CB" w:rsidP="006442CB">
      <w:pPr>
        <w:rPr>
          <w:sz w:val="26"/>
          <w:szCs w:val="26"/>
        </w:rPr>
      </w:pPr>
    </w:p>
    <w:p w14:paraId="6C366CB7" w14:textId="77777777" w:rsidR="006442CB" w:rsidRPr="00177D95" w:rsidRDefault="006442CB" w:rsidP="00914567">
      <w:pPr>
        <w:jc w:val="center"/>
        <w:rPr>
          <w:rFonts w:ascii="Times New Roman" w:hAnsi="Times New Roman"/>
          <w:sz w:val="26"/>
          <w:szCs w:val="26"/>
        </w:rPr>
      </w:pPr>
      <w:r w:rsidRPr="00177D95">
        <w:rPr>
          <w:rFonts w:ascii="Times New Roman" w:hAnsi="Times New Roman"/>
          <w:sz w:val="26"/>
          <w:szCs w:val="26"/>
        </w:rPr>
        <w:t>СОДЕРЖАНИЕ</w:t>
      </w:r>
    </w:p>
    <w:p w14:paraId="7EF5AAA1" w14:textId="77777777" w:rsidR="006442CB" w:rsidRPr="00177D95" w:rsidRDefault="006442CB" w:rsidP="006442CB">
      <w:pPr>
        <w:spacing w:before="120" w:after="120" w:line="240" w:lineRule="auto"/>
        <w:rPr>
          <w:rFonts w:ascii="Times New Roman" w:hAnsi="Times New Roman"/>
          <w:b/>
          <w:i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755"/>
        <w:gridCol w:w="816"/>
      </w:tblGrid>
      <w:tr w:rsidR="006442CB" w:rsidRPr="00177D95" w14:paraId="110A0842" w14:textId="77777777" w:rsidTr="006442CB">
        <w:tc>
          <w:tcPr>
            <w:tcW w:w="8755" w:type="dxa"/>
          </w:tcPr>
          <w:p w14:paraId="319FCFF6" w14:textId="77777777" w:rsidR="006442CB" w:rsidRPr="00914567" w:rsidRDefault="006442CB" w:rsidP="006442CB">
            <w:pPr>
              <w:numPr>
                <w:ilvl w:val="0"/>
                <w:numId w:val="1"/>
              </w:numPr>
              <w:tabs>
                <w:tab w:val="num" w:pos="284"/>
              </w:tabs>
              <w:spacing w:before="120" w:after="12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914567">
              <w:rPr>
                <w:rFonts w:ascii="Times New Roman" w:hAnsi="Times New Roman"/>
                <w:b/>
                <w:bCs/>
                <w:sz w:val="26"/>
                <w:szCs w:val="26"/>
              </w:rPr>
              <w:t>ПАСПОРТ ПРОГРАММЫ УЧЕБНОЙ ДИСЦИПЛИНЫ</w:t>
            </w:r>
          </w:p>
          <w:p w14:paraId="5AF9D261" w14:textId="77777777" w:rsidR="006442CB" w:rsidRPr="00914567" w:rsidRDefault="006442CB" w:rsidP="006442CB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816" w:type="dxa"/>
          </w:tcPr>
          <w:p w14:paraId="3D08AE0D" w14:textId="77777777" w:rsidR="006442CB" w:rsidRPr="00177D95" w:rsidRDefault="006442CB" w:rsidP="006442CB">
            <w:pPr>
              <w:spacing w:before="120" w:after="12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77D95">
              <w:rPr>
                <w:rFonts w:ascii="Times New Roman" w:hAnsi="Times New Roman"/>
                <w:sz w:val="26"/>
                <w:szCs w:val="26"/>
              </w:rPr>
              <w:t xml:space="preserve">    4</w:t>
            </w:r>
          </w:p>
        </w:tc>
      </w:tr>
      <w:tr w:rsidR="006442CB" w:rsidRPr="00177D95" w14:paraId="2248464E" w14:textId="77777777" w:rsidTr="006442CB">
        <w:tc>
          <w:tcPr>
            <w:tcW w:w="8755" w:type="dxa"/>
          </w:tcPr>
          <w:p w14:paraId="48EB9628" w14:textId="77777777" w:rsidR="006442CB" w:rsidRPr="00914567" w:rsidRDefault="006442CB" w:rsidP="006442CB">
            <w:pPr>
              <w:numPr>
                <w:ilvl w:val="0"/>
                <w:numId w:val="1"/>
              </w:numPr>
              <w:spacing w:before="120" w:after="12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914567">
              <w:rPr>
                <w:rFonts w:ascii="Times New Roman" w:hAnsi="Times New Roman"/>
                <w:b/>
                <w:bCs/>
                <w:sz w:val="26"/>
                <w:szCs w:val="26"/>
              </w:rPr>
              <w:t>СТРУКТУРА УЧЕБНОЙ ДИСЦИПЛИНЫ</w:t>
            </w:r>
          </w:p>
          <w:p w14:paraId="10EC4FA1" w14:textId="77777777" w:rsidR="006442CB" w:rsidRPr="00914567" w:rsidRDefault="006442CB" w:rsidP="006442CB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816" w:type="dxa"/>
          </w:tcPr>
          <w:p w14:paraId="54B797D2" w14:textId="30B690E5" w:rsidR="006442CB" w:rsidRPr="00177D95" w:rsidRDefault="006442CB" w:rsidP="006442CB">
            <w:pPr>
              <w:spacing w:before="120" w:after="12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77D95">
              <w:rPr>
                <w:rFonts w:ascii="Times New Roman" w:hAnsi="Times New Roman"/>
                <w:sz w:val="26"/>
                <w:szCs w:val="26"/>
              </w:rPr>
              <w:t xml:space="preserve">    </w:t>
            </w:r>
            <w:r w:rsidR="002960FA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</w:tr>
      <w:tr w:rsidR="006442CB" w:rsidRPr="00177D95" w14:paraId="7734295F" w14:textId="77777777" w:rsidTr="006442CB">
        <w:trPr>
          <w:trHeight w:val="670"/>
        </w:trPr>
        <w:tc>
          <w:tcPr>
            <w:tcW w:w="8755" w:type="dxa"/>
          </w:tcPr>
          <w:p w14:paraId="49BDF135" w14:textId="77777777" w:rsidR="006442CB" w:rsidRPr="00914567" w:rsidRDefault="006442CB" w:rsidP="006442CB">
            <w:pPr>
              <w:numPr>
                <w:ilvl w:val="0"/>
                <w:numId w:val="1"/>
              </w:numPr>
              <w:spacing w:before="120" w:after="12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914567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УСЛОВИЯ РЕАЛИЗАЦИИ ПРОГРАММЫ </w:t>
            </w:r>
          </w:p>
        </w:tc>
        <w:tc>
          <w:tcPr>
            <w:tcW w:w="816" w:type="dxa"/>
          </w:tcPr>
          <w:p w14:paraId="16DB540D" w14:textId="36C5CCF9" w:rsidR="006442CB" w:rsidRPr="00177D95" w:rsidRDefault="006442CB" w:rsidP="006442CB">
            <w:pPr>
              <w:spacing w:before="120" w:after="12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77D95">
              <w:rPr>
                <w:rFonts w:ascii="Times New Roman" w:hAnsi="Times New Roman"/>
                <w:sz w:val="26"/>
                <w:szCs w:val="26"/>
              </w:rPr>
              <w:t xml:space="preserve">    </w:t>
            </w:r>
            <w:r w:rsidR="002960FA"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</w:tr>
      <w:tr w:rsidR="006442CB" w:rsidRPr="00177D95" w14:paraId="1035EA88" w14:textId="77777777" w:rsidTr="006442CB">
        <w:tc>
          <w:tcPr>
            <w:tcW w:w="8755" w:type="dxa"/>
          </w:tcPr>
          <w:p w14:paraId="272419A0" w14:textId="77777777" w:rsidR="006442CB" w:rsidRPr="00914567" w:rsidRDefault="006442CB" w:rsidP="006442CB">
            <w:pPr>
              <w:numPr>
                <w:ilvl w:val="0"/>
                <w:numId w:val="1"/>
              </w:numPr>
              <w:spacing w:before="120" w:after="12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914567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КОНТРОЛЬ И ОЦЕНКА РЕЗУЛЬТАТОВ ОСВОЕНИЯ </w:t>
            </w:r>
          </w:p>
          <w:p w14:paraId="2EF7C932" w14:textId="77777777" w:rsidR="006442CB" w:rsidRPr="00914567" w:rsidRDefault="006442CB" w:rsidP="006442CB">
            <w:pPr>
              <w:spacing w:before="120" w:after="120" w:line="240" w:lineRule="auto"/>
              <w:ind w:left="644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914567">
              <w:rPr>
                <w:rFonts w:ascii="Times New Roman" w:hAnsi="Times New Roman"/>
                <w:b/>
                <w:bCs/>
                <w:sz w:val="26"/>
                <w:szCs w:val="26"/>
              </w:rPr>
              <w:t>УЧЕБНОЙ ДИСЦИПЛИНЫ</w:t>
            </w:r>
          </w:p>
          <w:p w14:paraId="72EE543C" w14:textId="77777777" w:rsidR="006442CB" w:rsidRPr="00914567" w:rsidRDefault="006442CB" w:rsidP="006442CB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816" w:type="dxa"/>
          </w:tcPr>
          <w:p w14:paraId="3C22702B" w14:textId="1CC13CF6" w:rsidR="006442CB" w:rsidRPr="00177D95" w:rsidRDefault="006442CB" w:rsidP="006442CB">
            <w:pPr>
              <w:spacing w:before="120" w:after="12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77D9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2960FA"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 w:rsidRPr="00177D95">
              <w:rPr>
                <w:rFonts w:ascii="Times New Roman" w:hAnsi="Times New Roman"/>
                <w:sz w:val="26"/>
                <w:szCs w:val="26"/>
              </w:rPr>
              <w:t xml:space="preserve"> 1</w:t>
            </w:r>
            <w:r w:rsidR="00112827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</w:tr>
    </w:tbl>
    <w:p w14:paraId="7F730CC3" w14:textId="77777777" w:rsidR="006442CB" w:rsidRPr="00177D95" w:rsidRDefault="006442CB" w:rsidP="006442CB">
      <w:pPr>
        <w:rPr>
          <w:sz w:val="26"/>
          <w:szCs w:val="26"/>
        </w:rPr>
      </w:pPr>
    </w:p>
    <w:p w14:paraId="7BBD9F3B" w14:textId="77777777" w:rsidR="006442CB" w:rsidRPr="00177D95" w:rsidRDefault="006442CB" w:rsidP="006442CB">
      <w:pPr>
        <w:rPr>
          <w:sz w:val="26"/>
          <w:szCs w:val="26"/>
        </w:rPr>
      </w:pPr>
    </w:p>
    <w:p w14:paraId="34928728" w14:textId="77777777" w:rsidR="006442CB" w:rsidRPr="00177D95" w:rsidRDefault="006442CB" w:rsidP="006442CB">
      <w:pPr>
        <w:rPr>
          <w:sz w:val="26"/>
          <w:szCs w:val="26"/>
        </w:rPr>
      </w:pPr>
    </w:p>
    <w:p w14:paraId="7457D295" w14:textId="77777777" w:rsidR="006442CB" w:rsidRPr="00177D95" w:rsidRDefault="006442CB" w:rsidP="006442CB">
      <w:pPr>
        <w:rPr>
          <w:sz w:val="26"/>
          <w:szCs w:val="26"/>
        </w:rPr>
      </w:pPr>
    </w:p>
    <w:p w14:paraId="6836A227" w14:textId="77777777" w:rsidR="006442CB" w:rsidRPr="00177D95" w:rsidRDefault="006442CB" w:rsidP="006442CB">
      <w:pPr>
        <w:rPr>
          <w:sz w:val="26"/>
          <w:szCs w:val="26"/>
        </w:rPr>
      </w:pPr>
    </w:p>
    <w:p w14:paraId="12F78E1C" w14:textId="77777777" w:rsidR="006442CB" w:rsidRPr="00177D95" w:rsidRDefault="006442CB" w:rsidP="006442CB">
      <w:pPr>
        <w:rPr>
          <w:sz w:val="26"/>
          <w:szCs w:val="26"/>
        </w:rPr>
      </w:pPr>
    </w:p>
    <w:p w14:paraId="3E1376C7" w14:textId="77777777" w:rsidR="006442CB" w:rsidRPr="00177D95" w:rsidRDefault="006442CB" w:rsidP="006442CB">
      <w:pPr>
        <w:rPr>
          <w:sz w:val="26"/>
          <w:szCs w:val="26"/>
        </w:rPr>
      </w:pPr>
    </w:p>
    <w:p w14:paraId="0BC08963" w14:textId="77777777" w:rsidR="006442CB" w:rsidRPr="00177D95" w:rsidRDefault="006442CB" w:rsidP="006442CB">
      <w:pPr>
        <w:rPr>
          <w:sz w:val="26"/>
          <w:szCs w:val="26"/>
        </w:rPr>
      </w:pPr>
    </w:p>
    <w:p w14:paraId="74634D50" w14:textId="77777777" w:rsidR="006442CB" w:rsidRPr="00177D95" w:rsidRDefault="006442CB" w:rsidP="006442CB">
      <w:pPr>
        <w:rPr>
          <w:sz w:val="26"/>
          <w:szCs w:val="26"/>
        </w:rPr>
      </w:pPr>
    </w:p>
    <w:p w14:paraId="2099F8AA" w14:textId="77777777" w:rsidR="006442CB" w:rsidRPr="00177D95" w:rsidRDefault="006442CB" w:rsidP="006442CB">
      <w:pPr>
        <w:rPr>
          <w:sz w:val="26"/>
          <w:szCs w:val="26"/>
        </w:rPr>
      </w:pPr>
    </w:p>
    <w:p w14:paraId="4DE55C50" w14:textId="77777777" w:rsidR="006442CB" w:rsidRPr="00177D95" w:rsidRDefault="006442CB" w:rsidP="006442CB">
      <w:pPr>
        <w:rPr>
          <w:sz w:val="26"/>
          <w:szCs w:val="26"/>
        </w:rPr>
      </w:pPr>
    </w:p>
    <w:p w14:paraId="731338A2" w14:textId="77777777" w:rsidR="006442CB" w:rsidRPr="00177D95" w:rsidRDefault="006442CB" w:rsidP="006442CB">
      <w:pPr>
        <w:rPr>
          <w:sz w:val="26"/>
          <w:szCs w:val="26"/>
        </w:rPr>
      </w:pPr>
    </w:p>
    <w:p w14:paraId="43709B4F" w14:textId="77777777" w:rsidR="006442CB" w:rsidRPr="00177D95" w:rsidRDefault="006442CB" w:rsidP="006442CB">
      <w:pPr>
        <w:rPr>
          <w:sz w:val="26"/>
          <w:szCs w:val="26"/>
        </w:rPr>
      </w:pPr>
    </w:p>
    <w:p w14:paraId="5202F44C" w14:textId="77777777" w:rsidR="006442CB" w:rsidRPr="00177D95" w:rsidRDefault="006442CB" w:rsidP="006442CB">
      <w:pPr>
        <w:rPr>
          <w:sz w:val="26"/>
          <w:szCs w:val="26"/>
        </w:rPr>
      </w:pPr>
    </w:p>
    <w:p w14:paraId="5662F634" w14:textId="77777777" w:rsidR="006442CB" w:rsidRPr="00177D95" w:rsidRDefault="006442CB" w:rsidP="006442CB">
      <w:pPr>
        <w:rPr>
          <w:sz w:val="26"/>
          <w:szCs w:val="26"/>
        </w:rPr>
      </w:pPr>
    </w:p>
    <w:p w14:paraId="2D8C06A1" w14:textId="77777777" w:rsidR="006442CB" w:rsidRPr="00177D95" w:rsidRDefault="006442CB" w:rsidP="006442CB">
      <w:pPr>
        <w:rPr>
          <w:sz w:val="26"/>
          <w:szCs w:val="26"/>
        </w:rPr>
      </w:pPr>
    </w:p>
    <w:p w14:paraId="6FE70AE1" w14:textId="77777777" w:rsidR="006442CB" w:rsidRPr="00177D95" w:rsidRDefault="006442CB" w:rsidP="006442CB">
      <w:pPr>
        <w:rPr>
          <w:sz w:val="26"/>
          <w:szCs w:val="26"/>
        </w:rPr>
      </w:pPr>
    </w:p>
    <w:p w14:paraId="76A1E616" w14:textId="336E3138" w:rsidR="00914567" w:rsidRPr="00914567" w:rsidRDefault="00914567" w:rsidP="00914567">
      <w:pPr>
        <w:pStyle w:val="a6"/>
        <w:numPr>
          <w:ilvl w:val="0"/>
          <w:numId w:val="4"/>
        </w:numPr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  <w:r w:rsidRPr="00914567">
        <w:rPr>
          <w:rFonts w:ascii="Times New Roman" w:hAnsi="Times New Roman"/>
          <w:b/>
          <w:bCs/>
          <w:sz w:val="26"/>
          <w:szCs w:val="26"/>
        </w:rPr>
        <w:t>ПАСПОРТ ПРОГРАММЫ</w:t>
      </w:r>
      <w:r w:rsidR="006442CB" w:rsidRPr="00914567">
        <w:rPr>
          <w:rFonts w:ascii="Times New Roman" w:hAnsi="Times New Roman"/>
          <w:b/>
          <w:bCs/>
          <w:sz w:val="26"/>
          <w:szCs w:val="26"/>
        </w:rPr>
        <w:t xml:space="preserve"> УЧЕБНОЙ ДИСЦИПЛИНЫ </w:t>
      </w:r>
    </w:p>
    <w:p w14:paraId="5C15732E" w14:textId="106E418A" w:rsidR="00914567" w:rsidRPr="00914567" w:rsidRDefault="00914567" w:rsidP="00914567">
      <w:pPr>
        <w:widowControl w:val="0"/>
        <w:numPr>
          <w:ilvl w:val="1"/>
          <w:numId w:val="5"/>
        </w:numPr>
        <w:tabs>
          <w:tab w:val="left" w:pos="522"/>
          <w:tab w:val="left" w:pos="9498"/>
        </w:tabs>
        <w:suppressAutoHyphens/>
        <w:kinsoku w:val="0"/>
        <w:overflowPunct w:val="0"/>
        <w:autoSpaceDE w:val="0"/>
        <w:autoSpaceDN w:val="0"/>
        <w:adjustRightInd w:val="0"/>
        <w:spacing w:after="0"/>
        <w:ind w:firstLine="709"/>
        <w:contextualSpacing/>
        <w:rPr>
          <w:rFonts w:ascii="Times New Roman" w:eastAsia="Calibri" w:hAnsi="Times New Roman"/>
          <w:kern w:val="1"/>
          <w:sz w:val="26"/>
          <w:szCs w:val="26"/>
          <w:lang w:eastAsia="zh-CN" w:bidi="hi-IN"/>
        </w:rPr>
      </w:pPr>
      <w:r w:rsidRPr="00914567">
        <w:rPr>
          <w:rFonts w:ascii="Times New Roman" w:eastAsia="Calibri" w:hAnsi="Times New Roman"/>
          <w:b/>
          <w:bCs/>
          <w:kern w:val="1"/>
          <w:sz w:val="26"/>
          <w:szCs w:val="26"/>
          <w:lang w:eastAsia="zh-CN" w:bidi="hi-IN"/>
        </w:rPr>
        <w:t>Обла</w:t>
      </w:r>
      <w:r w:rsidRPr="00914567">
        <w:rPr>
          <w:rFonts w:ascii="Times New Roman" w:eastAsia="Calibri" w:hAnsi="Times New Roman"/>
          <w:b/>
          <w:bCs/>
          <w:spacing w:val="-1"/>
          <w:kern w:val="1"/>
          <w:sz w:val="26"/>
          <w:szCs w:val="26"/>
          <w:lang w:eastAsia="zh-CN" w:bidi="hi-IN"/>
        </w:rPr>
        <w:t>с</w:t>
      </w:r>
      <w:r w:rsidRPr="00914567">
        <w:rPr>
          <w:rFonts w:ascii="Times New Roman" w:eastAsia="Calibri" w:hAnsi="Times New Roman"/>
          <w:b/>
          <w:bCs/>
          <w:spacing w:val="1"/>
          <w:kern w:val="1"/>
          <w:sz w:val="26"/>
          <w:szCs w:val="26"/>
          <w:lang w:eastAsia="zh-CN" w:bidi="hi-IN"/>
        </w:rPr>
        <w:t>т</w:t>
      </w:r>
      <w:r w:rsidRPr="00914567">
        <w:rPr>
          <w:rFonts w:ascii="Times New Roman" w:eastAsia="Calibri" w:hAnsi="Times New Roman"/>
          <w:b/>
          <w:bCs/>
          <w:kern w:val="1"/>
          <w:sz w:val="26"/>
          <w:szCs w:val="26"/>
          <w:lang w:eastAsia="zh-CN" w:bidi="hi-IN"/>
        </w:rPr>
        <w:t>ь п</w:t>
      </w:r>
      <w:r w:rsidRPr="00914567">
        <w:rPr>
          <w:rFonts w:ascii="Times New Roman" w:eastAsia="Calibri" w:hAnsi="Times New Roman"/>
          <w:b/>
          <w:bCs/>
          <w:spacing w:val="-2"/>
          <w:kern w:val="1"/>
          <w:sz w:val="26"/>
          <w:szCs w:val="26"/>
          <w:lang w:eastAsia="zh-CN" w:bidi="hi-IN"/>
        </w:rPr>
        <w:t>р</w:t>
      </w:r>
      <w:r w:rsidRPr="00914567">
        <w:rPr>
          <w:rFonts w:ascii="Times New Roman" w:eastAsia="Calibri" w:hAnsi="Times New Roman"/>
          <w:b/>
          <w:bCs/>
          <w:kern w:val="1"/>
          <w:sz w:val="26"/>
          <w:szCs w:val="26"/>
          <w:lang w:eastAsia="zh-CN" w:bidi="hi-IN"/>
        </w:rPr>
        <w:t>им</w:t>
      </w:r>
      <w:r w:rsidRPr="00914567">
        <w:rPr>
          <w:rFonts w:ascii="Times New Roman" w:eastAsia="Calibri" w:hAnsi="Times New Roman"/>
          <w:b/>
          <w:bCs/>
          <w:spacing w:val="-2"/>
          <w:kern w:val="1"/>
          <w:sz w:val="26"/>
          <w:szCs w:val="26"/>
          <w:lang w:eastAsia="zh-CN" w:bidi="hi-IN"/>
        </w:rPr>
        <w:t>е</w:t>
      </w:r>
      <w:r w:rsidRPr="00914567">
        <w:rPr>
          <w:rFonts w:ascii="Times New Roman" w:eastAsia="Calibri" w:hAnsi="Times New Roman"/>
          <w:b/>
          <w:bCs/>
          <w:kern w:val="1"/>
          <w:sz w:val="26"/>
          <w:szCs w:val="26"/>
          <w:lang w:eastAsia="zh-CN" w:bidi="hi-IN"/>
        </w:rPr>
        <w:t>н</w:t>
      </w:r>
      <w:r w:rsidRPr="00914567">
        <w:rPr>
          <w:rFonts w:ascii="Times New Roman" w:eastAsia="Calibri" w:hAnsi="Times New Roman"/>
          <w:b/>
          <w:bCs/>
          <w:spacing w:val="-1"/>
          <w:kern w:val="1"/>
          <w:sz w:val="26"/>
          <w:szCs w:val="26"/>
          <w:lang w:eastAsia="zh-CN" w:bidi="hi-IN"/>
        </w:rPr>
        <w:t>е</w:t>
      </w:r>
      <w:r w:rsidRPr="00914567">
        <w:rPr>
          <w:rFonts w:ascii="Times New Roman" w:eastAsia="Calibri" w:hAnsi="Times New Roman"/>
          <w:b/>
          <w:bCs/>
          <w:spacing w:val="-2"/>
          <w:kern w:val="1"/>
          <w:sz w:val="26"/>
          <w:szCs w:val="26"/>
          <w:lang w:eastAsia="zh-CN" w:bidi="hi-IN"/>
        </w:rPr>
        <w:t>н</w:t>
      </w:r>
      <w:r w:rsidRPr="00914567">
        <w:rPr>
          <w:rFonts w:ascii="Times New Roman" w:eastAsia="Calibri" w:hAnsi="Times New Roman"/>
          <w:b/>
          <w:bCs/>
          <w:kern w:val="1"/>
          <w:sz w:val="26"/>
          <w:szCs w:val="26"/>
          <w:lang w:eastAsia="zh-CN" w:bidi="hi-IN"/>
        </w:rPr>
        <w:t>ия рабо</w:t>
      </w:r>
      <w:r w:rsidRPr="00914567">
        <w:rPr>
          <w:rFonts w:ascii="Times New Roman" w:eastAsia="Calibri" w:hAnsi="Times New Roman"/>
          <w:b/>
          <w:bCs/>
          <w:spacing w:val="-1"/>
          <w:kern w:val="1"/>
          <w:sz w:val="26"/>
          <w:szCs w:val="26"/>
          <w:lang w:eastAsia="zh-CN" w:bidi="hi-IN"/>
        </w:rPr>
        <w:t>че</w:t>
      </w:r>
      <w:r w:rsidRPr="00914567">
        <w:rPr>
          <w:rFonts w:ascii="Times New Roman" w:eastAsia="Calibri" w:hAnsi="Times New Roman"/>
          <w:b/>
          <w:bCs/>
          <w:kern w:val="1"/>
          <w:sz w:val="26"/>
          <w:szCs w:val="26"/>
          <w:lang w:eastAsia="zh-CN" w:bidi="hi-IN"/>
        </w:rPr>
        <w:t>й программы:</w:t>
      </w:r>
    </w:p>
    <w:p w14:paraId="0B5EE3AF" w14:textId="77777777" w:rsidR="00914567" w:rsidRDefault="00914567" w:rsidP="00914567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914567">
        <w:rPr>
          <w:rFonts w:ascii="Times New Roman" w:hAnsi="Times New Roman"/>
          <w:sz w:val="26"/>
          <w:szCs w:val="26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15.02.06 Монтаж и техническая эксплуатация холодильно-компрессорных машин и установок (по отраслям), входящей в состав укрупненной группы специальностей 15.00.00 Машиностроение.</w:t>
      </w:r>
    </w:p>
    <w:p w14:paraId="58EE2827" w14:textId="17E2739D" w:rsidR="00914567" w:rsidRDefault="00914567" w:rsidP="00914567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914567">
        <w:rPr>
          <w:rFonts w:ascii="Times New Roman" w:hAnsi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496758F7" w14:textId="0534FC6C" w:rsidR="00914567" w:rsidRPr="00914567" w:rsidRDefault="00914567" w:rsidP="00914567">
      <w:pPr>
        <w:widowControl w:val="0"/>
        <w:numPr>
          <w:ilvl w:val="1"/>
          <w:numId w:val="5"/>
        </w:numPr>
        <w:tabs>
          <w:tab w:val="left" w:pos="522"/>
          <w:tab w:val="left" w:pos="9498"/>
        </w:tabs>
        <w:suppressAutoHyphens/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kern w:val="1"/>
          <w:sz w:val="26"/>
          <w:szCs w:val="26"/>
          <w:lang w:bidi="hi-IN"/>
        </w:rPr>
      </w:pPr>
      <w:r>
        <w:rPr>
          <w:rFonts w:ascii="Times New Roman" w:eastAsia="Calibri" w:hAnsi="Times New Roman"/>
          <w:b/>
          <w:kern w:val="1"/>
          <w:sz w:val="26"/>
          <w:szCs w:val="26"/>
          <w:lang w:bidi="hi-IN"/>
        </w:rPr>
        <w:t xml:space="preserve"> </w:t>
      </w:r>
      <w:r w:rsidRPr="00914567">
        <w:rPr>
          <w:rFonts w:ascii="Times New Roman" w:eastAsia="Calibri" w:hAnsi="Times New Roman"/>
          <w:b/>
          <w:kern w:val="1"/>
          <w:sz w:val="26"/>
          <w:szCs w:val="26"/>
          <w:lang w:bidi="hi-IN"/>
        </w:rPr>
        <w:t xml:space="preserve">Место учебной дисциплины в структуре основной профессиональной образовательной программы: </w:t>
      </w:r>
      <w:r w:rsidRPr="00914567">
        <w:rPr>
          <w:rFonts w:ascii="Times New Roman" w:eastAsia="Calibri" w:hAnsi="Times New Roman"/>
          <w:bCs/>
          <w:kern w:val="1"/>
          <w:sz w:val="26"/>
          <w:szCs w:val="26"/>
          <w:lang w:bidi="hi-IN"/>
        </w:rPr>
        <w:t>дисциплина входит в профессиональный учебный цикл, общепрофессиональных дисциплин, является учебной дисциплиной ФГОС СПО.</w:t>
      </w:r>
    </w:p>
    <w:p w14:paraId="6194131D" w14:textId="14ACEF5C" w:rsidR="006442CB" w:rsidRPr="00914567" w:rsidRDefault="006442CB" w:rsidP="00914567">
      <w:pPr>
        <w:spacing w:after="0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  <w:r w:rsidRPr="00914567">
        <w:rPr>
          <w:rFonts w:ascii="Times New Roman" w:hAnsi="Times New Roman"/>
          <w:b/>
          <w:bCs/>
          <w:sz w:val="26"/>
          <w:szCs w:val="26"/>
        </w:rPr>
        <w:t>1.3. Цели и задачи дисциплины – требования к результатам освоения дисциплины:</w:t>
      </w:r>
    </w:p>
    <w:p w14:paraId="08AE346D" w14:textId="77777777" w:rsidR="006442CB" w:rsidRPr="00914567" w:rsidRDefault="006442CB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914567">
        <w:rPr>
          <w:rFonts w:ascii="Times New Roman" w:hAnsi="Times New Roman"/>
          <w:sz w:val="26"/>
          <w:szCs w:val="26"/>
        </w:rPr>
        <w:t>В результате освоения дисциплины обучающийся должен уметь:</w:t>
      </w:r>
    </w:p>
    <w:p w14:paraId="1E1DFADD" w14:textId="77777777" w:rsidR="006442CB" w:rsidRPr="00914567" w:rsidRDefault="006442CB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914567">
        <w:rPr>
          <w:rFonts w:ascii="Times New Roman" w:hAnsi="Times New Roman"/>
          <w:sz w:val="26"/>
          <w:szCs w:val="26"/>
        </w:rPr>
        <w:t xml:space="preserve">- производить расчеты механических передач и простейших сборочных единиц;  </w:t>
      </w:r>
    </w:p>
    <w:p w14:paraId="7F2DABC6" w14:textId="77777777" w:rsidR="006442CB" w:rsidRPr="00914567" w:rsidRDefault="006442CB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914567">
        <w:rPr>
          <w:rFonts w:ascii="Times New Roman" w:hAnsi="Times New Roman"/>
          <w:sz w:val="26"/>
          <w:szCs w:val="26"/>
        </w:rPr>
        <w:t xml:space="preserve">-читать кинематические схемы; </w:t>
      </w:r>
    </w:p>
    <w:p w14:paraId="1623D3AD" w14:textId="77777777" w:rsidR="006442CB" w:rsidRPr="00914567" w:rsidRDefault="006442CB" w:rsidP="00914567">
      <w:pPr>
        <w:spacing w:after="0"/>
        <w:jc w:val="both"/>
        <w:rPr>
          <w:rFonts w:ascii="Times New Roman" w:hAnsi="Times New Roman"/>
          <w:i/>
          <w:sz w:val="26"/>
          <w:szCs w:val="26"/>
        </w:rPr>
      </w:pPr>
      <w:r w:rsidRPr="00914567">
        <w:rPr>
          <w:rFonts w:ascii="Times New Roman" w:hAnsi="Times New Roman"/>
          <w:sz w:val="26"/>
          <w:szCs w:val="26"/>
        </w:rPr>
        <w:t>-определять напряжения в конструкционных элементах;</w:t>
      </w:r>
    </w:p>
    <w:p w14:paraId="1CF57E0F" w14:textId="77777777" w:rsidR="006442CB" w:rsidRPr="00914567" w:rsidRDefault="006442CB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914567">
        <w:rPr>
          <w:rFonts w:ascii="Times New Roman" w:hAnsi="Times New Roman"/>
          <w:sz w:val="26"/>
          <w:szCs w:val="26"/>
        </w:rPr>
        <w:t>В результате освоения дисциплины обучающийся должен знать:</w:t>
      </w:r>
    </w:p>
    <w:p w14:paraId="10F1BCF9" w14:textId="77777777" w:rsidR="006442CB" w:rsidRPr="00914567" w:rsidRDefault="006442CB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914567">
        <w:rPr>
          <w:rFonts w:ascii="Times New Roman" w:hAnsi="Times New Roman"/>
          <w:sz w:val="26"/>
          <w:szCs w:val="26"/>
        </w:rPr>
        <w:t>- основы технической механики;</w:t>
      </w:r>
    </w:p>
    <w:p w14:paraId="24EB66CA" w14:textId="77777777" w:rsidR="006442CB" w:rsidRPr="00914567" w:rsidRDefault="006442CB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914567">
        <w:rPr>
          <w:rFonts w:ascii="Times New Roman" w:hAnsi="Times New Roman"/>
          <w:sz w:val="26"/>
          <w:szCs w:val="26"/>
        </w:rPr>
        <w:t xml:space="preserve">- виды механизмов, их кинематические и динамические характеристики; </w:t>
      </w:r>
    </w:p>
    <w:p w14:paraId="75D30E0C" w14:textId="77777777" w:rsidR="006442CB" w:rsidRPr="00914567" w:rsidRDefault="006442CB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914567">
        <w:rPr>
          <w:rFonts w:ascii="Times New Roman" w:hAnsi="Times New Roman"/>
          <w:sz w:val="26"/>
          <w:szCs w:val="26"/>
        </w:rPr>
        <w:t>- методику расчета элементов конструкций на прочность, жесткость и устойчивость при различных видах деформации;</w:t>
      </w:r>
    </w:p>
    <w:p w14:paraId="773B5595" w14:textId="0B2D1F03" w:rsidR="006442CB" w:rsidRPr="009A7F54" w:rsidRDefault="006442CB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914567">
        <w:rPr>
          <w:rFonts w:ascii="Times New Roman" w:hAnsi="Times New Roman"/>
          <w:sz w:val="26"/>
          <w:szCs w:val="26"/>
        </w:rPr>
        <w:t>- основы расчетов механических передач и простейших сборочных единиц общего назначения.</w:t>
      </w:r>
    </w:p>
    <w:p w14:paraId="2186AFDC" w14:textId="169CEE7F" w:rsidR="009A7F54" w:rsidRPr="009A7F54" w:rsidRDefault="009A7F54" w:rsidP="009A7F5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/>
          <w:kern w:val="1"/>
          <w:sz w:val="26"/>
          <w:szCs w:val="26"/>
          <w:lang w:bidi="hi-IN"/>
        </w:rPr>
      </w:pPr>
      <w:r w:rsidRPr="009A7F54">
        <w:rPr>
          <w:rFonts w:ascii="Times New Roman" w:hAnsi="Times New Roman"/>
          <w:kern w:val="1"/>
          <w:sz w:val="26"/>
          <w:szCs w:val="26"/>
          <w:lang w:bidi="hi-IN"/>
        </w:rPr>
        <w:t>В рамках изучения дисциплины у студентов формируются следующие компетенции (ОК и ПК):</w:t>
      </w:r>
    </w:p>
    <w:p w14:paraId="1519E9F1" w14:textId="77777777" w:rsidR="009A7F54" w:rsidRPr="009A7F54" w:rsidRDefault="009A7F54" w:rsidP="009A7F54">
      <w:pPr>
        <w:widowControl w:val="0"/>
        <w:tabs>
          <w:tab w:val="left" w:pos="900"/>
        </w:tabs>
        <w:suppressAutoHyphens/>
        <w:spacing w:after="0"/>
        <w:jc w:val="both"/>
        <w:rPr>
          <w:rFonts w:ascii="Times New Roman" w:eastAsia="SimSun" w:hAnsi="Times New Roman"/>
          <w:kern w:val="1"/>
          <w:sz w:val="26"/>
          <w:szCs w:val="26"/>
          <w:lang w:eastAsia="zh-CN" w:bidi="hi-IN"/>
        </w:rPr>
      </w:pPr>
      <w:r w:rsidRPr="009A7F54">
        <w:rPr>
          <w:rFonts w:ascii="Times New Roman" w:eastAsia="SimSun" w:hAnsi="Times New Roman"/>
          <w:kern w:val="1"/>
          <w:sz w:val="26"/>
          <w:szCs w:val="26"/>
          <w:lang w:eastAsia="zh-CN" w:bidi="hi-IN"/>
        </w:rPr>
        <w:t xml:space="preserve">ОК 1. Понимать сущность и социальную значимость своей будущей профессии, проявлять к ней устойчивый интерес.  </w:t>
      </w:r>
    </w:p>
    <w:p w14:paraId="1E307FC5" w14:textId="77777777" w:rsidR="009A7F54" w:rsidRPr="009A7F54" w:rsidRDefault="009A7F54" w:rsidP="009A7F54">
      <w:pPr>
        <w:widowControl w:val="0"/>
        <w:tabs>
          <w:tab w:val="left" w:pos="900"/>
        </w:tabs>
        <w:suppressAutoHyphens/>
        <w:spacing w:after="0"/>
        <w:jc w:val="both"/>
        <w:rPr>
          <w:rFonts w:ascii="Times New Roman" w:eastAsia="SimSun" w:hAnsi="Times New Roman"/>
          <w:kern w:val="1"/>
          <w:sz w:val="26"/>
          <w:szCs w:val="26"/>
          <w:lang w:eastAsia="zh-CN" w:bidi="hi-IN"/>
        </w:rPr>
      </w:pPr>
      <w:r w:rsidRPr="009A7F54">
        <w:rPr>
          <w:rFonts w:ascii="Times New Roman" w:eastAsia="SimSun" w:hAnsi="Times New Roman"/>
          <w:kern w:val="1"/>
          <w:sz w:val="26"/>
          <w:szCs w:val="26"/>
          <w:lang w:eastAsia="zh-CN" w:bidi="hi-IN"/>
        </w:rPr>
        <w:t xml:space="preserve">ОК 2. Организовывать собственную деятельность, выбирать типовые методы и способы выполнения профессиональных задач, оценивать их выполнение и качество.  </w:t>
      </w:r>
    </w:p>
    <w:p w14:paraId="45A26B67" w14:textId="77777777" w:rsidR="009A7F54" w:rsidRPr="009A7F54" w:rsidRDefault="009A7F54" w:rsidP="009A7F54">
      <w:pPr>
        <w:widowControl w:val="0"/>
        <w:tabs>
          <w:tab w:val="left" w:pos="900"/>
        </w:tabs>
        <w:suppressAutoHyphens/>
        <w:spacing w:after="0"/>
        <w:jc w:val="both"/>
        <w:rPr>
          <w:rFonts w:ascii="Times New Roman" w:eastAsia="SimSun" w:hAnsi="Times New Roman"/>
          <w:kern w:val="1"/>
          <w:sz w:val="26"/>
          <w:szCs w:val="26"/>
          <w:lang w:eastAsia="zh-CN" w:bidi="hi-IN"/>
        </w:rPr>
      </w:pPr>
      <w:r w:rsidRPr="009A7F54">
        <w:rPr>
          <w:rFonts w:ascii="Times New Roman" w:eastAsia="SimSun" w:hAnsi="Times New Roman"/>
          <w:kern w:val="1"/>
          <w:sz w:val="26"/>
          <w:szCs w:val="26"/>
          <w:lang w:eastAsia="zh-CN" w:bidi="hi-IN"/>
        </w:rPr>
        <w:t>ОК  3. Принимать решения  в стандартных и нестандартных ситуациях и нести за них ответственность.</w:t>
      </w:r>
    </w:p>
    <w:p w14:paraId="02FF2929" w14:textId="77777777" w:rsidR="009A7F54" w:rsidRPr="009A7F54" w:rsidRDefault="009A7F54" w:rsidP="009A7F54">
      <w:pPr>
        <w:widowControl w:val="0"/>
        <w:suppressAutoHyphens/>
        <w:spacing w:after="0"/>
        <w:jc w:val="both"/>
        <w:rPr>
          <w:rFonts w:ascii="Times New Roman" w:eastAsia="SimSun" w:hAnsi="Times New Roman"/>
          <w:kern w:val="1"/>
          <w:sz w:val="26"/>
          <w:szCs w:val="26"/>
          <w:lang w:eastAsia="zh-CN" w:bidi="hi-IN"/>
        </w:rPr>
      </w:pPr>
      <w:r w:rsidRPr="009A7F54">
        <w:rPr>
          <w:rFonts w:ascii="Times New Roman" w:eastAsia="SimSun" w:hAnsi="Times New Roman"/>
          <w:kern w:val="1"/>
          <w:sz w:val="26"/>
          <w:szCs w:val="26"/>
          <w:lang w:eastAsia="zh-CN" w:bidi="hi-IN"/>
        </w:rPr>
        <w:t xml:space="preserve">ОК 4. Осуществлять поиск и использование информации, необходимой для эффективного выполнения профессиональных задач, профессионального и </w:t>
      </w:r>
      <w:r w:rsidRPr="009A7F54">
        <w:rPr>
          <w:rFonts w:ascii="Times New Roman" w:eastAsia="SimSun" w:hAnsi="Times New Roman"/>
          <w:kern w:val="1"/>
          <w:sz w:val="26"/>
          <w:szCs w:val="26"/>
          <w:lang w:eastAsia="zh-CN" w:bidi="hi-IN"/>
        </w:rPr>
        <w:lastRenderedPageBreak/>
        <w:t xml:space="preserve">личностного развития. </w:t>
      </w:r>
    </w:p>
    <w:p w14:paraId="11DABC1A" w14:textId="77777777" w:rsidR="009A7F54" w:rsidRPr="009A7F54" w:rsidRDefault="009A7F54" w:rsidP="009A7F54">
      <w:pPr>
        <w:widowControl w:val="0"/>
        <w:suppressAutoHyphens/>
        <w:spacing w:after="0"/>
        <w:jc w:val="both"/>
        <w:rPr>
          <w:rFonts w:ascii="Times New Roman" w:eastAsia="SimSun" w:hAnsi="Times New Roman"/>
          <w:kern w:val="1"/>
          <w:sz w:val="26"/>
          <w:szCs w:val="26"/>
          <w:lang w:eastAsia="zh-CN" w:bidi="hi-IN"/>
        </w:rPr>
      </w:pPr>
      <w:r w:rsidRPr="009A7F54">
        <w:rPr>
          <w:rFonts w:ascii="Times New Roman" w:eastAsia="SimSun" w:hAnsi="Times New Roman"/>
          <w:kern w:val="1"/>
          <w:sz w:val="26"/>
          <w:szCs w:val="26"/>
          <w:lang w:eastAsia="zh-CN" w:bidi="hi-IN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14:paraId="0F6ED963" w14:textId="77777777" w:rsidR="009A7F54" w:rsidRPr="009A7F54" w:rsidRDefault="009A7F54" w:rsidP="009A7F54">
      <w:pPr>
        <w:widowControl w:val="0"/>
        <w:suppressAutoHyphens/>
        <w:spacing w:after="0"/>
        <w:jc w:val="both"/>
        <w:rPr>
          <w:rFonts w:ascii="Times New Roman" w:eastAsia="SimSun" w:hAnsi="Times New Roman"/>
          <w:kern w:val="1"/>
          <w:sz w:val="26"/>
          <w:szCs w:val="26"/>
          <w:lang w:eastAsia="zh-CN" w:bidi="hi-IN"/>
        </w:rPr>
      </w:pPr>
      <w:r w:rsidRPr="009A7F54">
        <w:rPr>
          <w:rFonts w:ascii="Times New Roman" w:eastAsia="SimSun" w:hAnsi="Times New Roman"/>
          <w:kern w:val="1"/>
          <w:sz w:val="26"/>
          <w:szCs w:val="26"/>
          <w:lang w:eastAsia="zh-CN" w:bidi="hi-IN"/>
        </w:rPr>
        <w:t>ОК 6. Работать в коллективе и команде, эффективно общаться с коллегами, руководством, потребителями.</w:t>
      </w:r>
    </w:p>
    <w:p w14:paraId="2A966E54" w14:textId="77777777" w:rsidR="009A7F54" w:rsidRPr="009A7F54" w:rsidRDefault="009A7F54" w:rsidP="009A7F54">
      <w:pPr>
        <w:widowControl w:val="0"/>
        <w:suppressAutoHyphens/>
        <w:spacing w:after="0"/>
        <w:jc w:val="both"/>
        <w:rPr>
          <w:rFonts w:ascii="Times New Roman" w:eastAsia="SimSun" w:hAnsi="Times New Roman"/>
          <w:kern w:val="1"/>
          <w:sz w:val="26"/>
          <w:szCs w:val="26"/>
          <w:lang w:eastAsia="zh-CN" w:bidi="hi-IN"/>
        </w:rPr>
      </w:pPr>
      <w:r w:rsidRPr="009A7F54">
        <w:rPr>
          <w:rFonts w:ascii="Times New Roman" w:eastAsia="SimSun" w:hAnsi="Times New Roman"/>
          <w:kern w:val="1"/>
          <w:sz w:val="26"/>
          <w:szCs w:val="26"/>
          <w:lang w:eastAsia="zh-CN" w:bidi="hi-IN"/>
        </w:rPr>
        <w:t>ОК 7. Брать на себя ответственность за работу членов команды (подчиненных), результат выполнения заданий.</w:t>
      </w:r>
    </w:p>
    <w:p w14:paraId="68134B4E" w14:textId="77777777" w:rsidR="009A7F54" w:rsidRPr="009A7F54" w:rsidRDefault="009A7F54" w:rsidP="009A7F54">
      <w:pPr>
        <w:widowControl w:val="0"/>
        <w:suppressAutoHyphens/>
        <w:spacing w:after="0"/>
        <w:jc w:val="both"/>
        <w:rPr>
          <w:rFonts w:ascii="Times New Roman" w:eastAsia="SimSun" w:hAnsi="Times New Roman"/>
          <w:kern w:val="1"/>
          <w:sz w:val="26"/>
          <w:szCs w:val="26"/>
          <w:lang w:eastAsia="zh-CN" w:bidi="hi-IN"/>
        </w:rPr>
      </w:pPr>
      <w:r w:rsidRPr="009A7F54">
        <w:rPr>
          <w:rFonts w:ascii="Times New Roman" w:eastAsia="SimSun" w:hAnsi="Times New Roman"/>
          <w:kern w:val="1"/>
          <w:sz w:val="26"/>
          <w:szCs w:val="26"/>
          <w:lang w:eastAsia="zh-CN" w:bidi="hi-IN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473CD16B" w14:textId="77777777" w:rsidR="009A7F54" w:rsidRPr="009A7F54" w:rsidRDefault="009A7F54" w:rsidP="009A7F54">
      <w:pPr>
        <w:widowControl w:val="0"/>
        <w:suppressAutoHyphens/>
        <w:spacing w:after="0"/>
        <w:jc w:val="both"/>
        <w:rPr>
          <w:rFonts w:ascii="Times New Roman" w:eastAsia="SimSun" w:hAnsi="Times New Roman"/>
          <w:kern w:val="1"/>
          <w:sz w:val="26"/>
          <w:szCs w:val="26"/>
          <w:lang w:eastAsia="zh-CN" w:bidi="hi-IN"/>
        </w:rPr>
      </w:pPr>
      <w:r w:rsidRPr="009A7F54">
        <w:rPr>
          <w:rFonts w:ascii="Times New Roman" w:eastAsia="SimSun" w:hAnsi="Times New Roman"/>
          <w:kern w:val="1"/>
          <w:sz w:val="26"/>
          <w:szCs w:val="26"/>
          <w:lang w:eastAsia="zh-CN" w:bidi="hi-IN"/>
        </w:rPr>
        <w:t xml:space="preserve">ОК 9. Ориентироваться в условиях смены технологий в профессиональной деятельности. </w:t>
      </w:r>
    </w:p>
    <w:p w14:paraId="033AC6CC" w14:textId="77777777" w:rsidR="009A7F54" w:rsidRPr="009A7F54" w:rsidRDefault="009A7F54" w:rsidP="009A7F54">
      <w:pPr>
        <w:widowControl w:val="0"/>
        <w:suppressAutoHyphens/>
        <w:spacing w:after="0"/>
        <w:jc w:val="both"/>
        <w:rPr>
          <w:rFonts w:ascii="Times New Roman" w:eastAsia="SimSun" w:hAnsi="Times New Roman"/>
          <w:kern w:val="1"/>
          <w:sz w:val="26"/>
          <w:szCs w:val="26"/>
          <w:lang w:eastAsia="zh-CN" w:bidi="hi-IN"/>
        </w:rPr>
      </w:pPr>
      <w:r w:rsidRPr="009A7F54">
        <w:rPr>
          <w:rFonts w:ascii="Times New Roman" w:eastAsia="SimSun" w:hAnsi="Times New Roman"/>
          <w:kern w:val="1"/>
          <w:sz w:val="26"/>
          <w:szCs w:val="26"/>
          <w:lang w:eastAsia="zh-CN" w:bidi="hi-IN"/>
        </w:rPr>
        <w:t>ПК 1.1. Осуществлять обслуживание и эксплуатацию холодильного оборудования (по отраслям)</w:t>
      </w:r>
    </w:p>
    <w:p w14:paraId="00E93A2F" w14:textId="77777777" w:rsidR="009A7F54" w:rsidRPr="009A7F54" w:rsidRDefault="009A7F54" w:rsidP="009A7F54">
      <w:pPr>
        <w:widowControl w:val="0"/>
        <w:suppressAutoHyphens/>
        <w:spacing w:after="0"/>
        <w:jc w:val="both"/>
        <w:rPr>
          <w:rFonts w:ascii="Times New Roman" w:eastAsia="SimSun" w:hAnsi="Times New Roman"/>
          <w:kern w:val="1"/>
          <w:sz w:val="26"/>
          <w:szCs w:val="26"/>
          <w:lang w:eastAsia="zh-CN" w:bidi="hi-IN"/>
        </w:rPr>
      </w:pPr>
      <w:r w:rsidRPr="009A7F54">
        <w:rPr>
          <w:rFonts w:ascii="Times New Roman" w:eastAsia="SimSun" w:hAnsi="Times New Roman"/>
          <w:kern w:val="1"/>
          <w:sz w:val="26"/>
          <w:szCs w:val="26"/>
          <w:lang w:eastAsia="zh-CN" w:bidi="hi-IN"/>
        </w:rPr>
        <w:t xml:space="preserve">ПК 1.2 </w:t>
      </w:r>
      <w:r w:rsidRPr="009A7F54">
        <w:rPr>
          <w:rFonts w:ascii="Times New Roman" w:hAnsi="Times New Roman"/>
          <w:kern w:val="1"/>
          <w:sz w:val="26"/>
          <w:szCs w:val="26"/>
          <w:lang w:bidi="hi-IN"/>
        </w:rPr>
        <w:t>Обнаруживать неисправную работу холодильного оборудования и принимать меры для устранения и предупреждения отказов и аварий.</w:t>
      </w:r>
    </w:p>
    <w:p w14:paraId="0E69C7CA" w14:textId="77777777" w:rsidR="009A7F54" w:rsidRPr="009A7F54" w:rsidRDefault="009A7F54" w:rsidP="009A7F54">
      <w:pPr>
        <w:widowControl w:val="0"/>
        <w:suppressAutoHyphens/>
        <w:spacing w:after="0"/>
        <w:jc w:val="both"/>
        <w:rPr>
          <w:rFonts w:ascii="Times New Roman" w:eastAsia="SimSun" w:hAnsi="Times New Roman"/>
          <w:kern w:val="1"/>
          <w:sz w:val="26"/>
          <w:szCs w:val="26"/>
          <w:lang w:eastAsia="zh-CN" w:bidi="hi-IN"/>
        </w:rPr>
      </w:pPr>
      <w:r w:rsidRPr="009A7F54">
        <w:rPr>
          <w:rFonts w:ascii="Times New Roman" w:eastAsia="SimSun" w:hAnsi="Times New Roman"/>
          <w:kern w:val="1"/>
          <w:sz w:val="26"/>
          <w:szCs w:val="26"/>
          <w:lang w:eastAsia="zh-CN" w:bidi="hi-IN"/>
        </w:rPr>
        <w:t>ПК 1.3 Анализировать</w:t>
      </w:r>
      <w:r w:rsidRPr="009A7F54">
        <w:rPr>
          <w:rFonts w:ascii="Times New Roman" w:hAnsi="Times New Roman"/>
          <w:kern w:val="1"/>
          <w:sz w:val="26"/>
          <w:szCs w:val="26"/>
          <w:lang w:bidi="hi-IN"/>
        </w:rPr>
        <w:t xml:space="preserve"> и оценивать режимы работы холодильного оборудования.</w:t>
      </w:r>
    </w:p>
    <w:p w14:paraId="0B224907" w14:textId="77777777" w:rsidR="009A7F54" w:rsidRPr="009A7F54" w:rsidRDefault="009A7F54" w:rsidP="009A7F54">
      <w:pPr>
        <w:widowControl w:val="0"/>
        <w:suppressAutoHyphens/>
        <w:spacing w:after="0"/>
        <w:jc w:val="both"/>
        <w:rPr>
          <w:rFonts w:ascii="Times New Roman" w:eastAsia="SimSun" w:hAnsi="Times New Roman"/>
          <w:kern w:val="1"/>
          <w:sz w:val="26"/>
          <w:szCs w:val="26"/>
          <w:lang w:eastAsia="zh-CN" w:bidi="hi-IN"/>
        </w:rPr>
      </w:pPr>
      <w:r w:rsidRPr="009A7F54">
        <w:rPr>
          <w:rFonts w:ascii="Times New Roman" w:eastAsia="SimSun" w:hAnsi="Times New Roman"/>
          <w:kern w:val="1"/>
          <w:sz w:val="26"/>
          <w:szCs w:val="26"/>
          <w:lang w:eastAsia="zh-CN" w:bidi="hi-IN"/>
        </w:rPr>
        <w:t xml:space="preserve">ПК 1.4. </w:t>
      </w:r>
      <w:r w:rsidRPr="009A7F54">
        <w:rPr>
          <w:rFonts w:ascii="Times New Roman" w:hAnsi="Times New Roman"/>
          <w:kern w:val="1"/>
          <w:sz w:val="26"/>
          <w:szCs w:val="26"/>
          <w:lang w:bidi="hi-IN"/>
        </w:rPr>
        <w:t>Проводить работы по настройке и регулированию работы систем автоматизации холодильного оборудования.</w:t>
      </w:r>
    </w:p>
    <w:p w14:paraId="3D583E2F" w14:textId="77777777" w:rsidR="009A7F54" w:rsidRPr="009A7F54" w:rsidRDefault="009A7F54" w:rsidP="009A7F54">
      <w:pPr>
        <w:widowControl w:val="0"/>
        <w:suppressAutoHyphens/>
        <w:spacing w:after="0"/>
        <w:jc w:val="both"/>
        <w:rPr>
          <w:rFonts w:ascii="Times New Roman" w:eastAsia="SimSun" w:hAnsi="Times New Roman"/>
          <w:kern w:val="1"/>
          <w:sz w:val="26"/>
          <w:szCs w:val="26"/>
          <w:lang w:eastAsia="zh-CN" w:bidi="hi-IN"/>
        </w:rPr>
      </w:pPr>
      <w:r w:rsidRPr="009A7F54">
        <w:rPr>
          <w:rFonts w:ascii="Times New Roman" w:eastAsia="SimSun" w:hAnsi="Times New Roman"/>
          <w:kern w:val="1"/>
          <w:sz w:val="26"/>
          <w:szCs w:val="26"/>
          <w:lang w:eastAsia="zh-CN" w:bidi="hi-IN"/>
        </w:rPr>
        <w:t>ПК 2.1. Участвовать в организации</w:t>
      </w:r>
      <w:r w:rsidRPr="009A7F54">
        <w:rPr>
          <w:rFonts w:ascii="Times New Roman" w:hAnsi="Times New Roman"/>
          <w:kern w:val="1"/>
          <w:sz w:val="26"/>
          <w:szCs w:val="26"/>
          <w:lang w:bidi="hi-IN"/>
        </w:rPr>
        <w:t xml:space="preserve"> и выполнять работы по подготовке к ремонту и испытаниям холодильного оборудования.</w:t>
      </w:r>
    </w:p>
    <w:p w14:paraId="7D565649" w14:textId="77777777" w:rsidR="009A7F54" w:rsidRPr="009A7F54" w:rsidRDefault="009A7F54" w:rsidP="009A7F54">
      <w:pPr>
        <w:widowControl w:val="0"/>
        <w:suppressAutoHyphens/>
        <w:spacing w:after="0"/>
        <w:jc w:val="both"/>
        <w:rPr>
          <w:rFonts w:ascii="Times New Roman" w:eastAsia="SimSun" w:hAnsi="Times New Roman"/>
          <w:kern w:val="1"/>
          <w:sz w:val="26"/>
          <w:szCs w:val="26"/>
          <w:lang w:eastAsia="zh-CN" w:bidi="hi-IN"/>
        </w:rPr>
      </w:pPr>
      <w:r w:rsidRPr="009A7F54">
        <w:rPr>
          <w:rFonts w:ascii="Times New Roman" w:eastAsia="SimSun" w:hAnsi="Times New Roman"/>
          <w:kern w:val="1"/>
          <w:sz w:val="26"/>
          <w:szCs w:val="26"/>
          <w:lang w:eastAsia="zh-CN" w:bidi="hi-IN"/>
        </w:rPr>
        <w:t xml:space="preserve">ПК 2.2. </w:t>
      </w:r>
      <w:r w:rsidRPr="009A7F54">
        <w:rPr>
          <w:rFonts w:ascii="Times New Roman" w:hAnsi="Times New Roman"/>
          <w:kern w:val="1"/>
          <w:sz w:val="26"/>
          <w:szCs w:val="26"/>
          <w:lang w:bidi="hi-IN"/>
        </w:rPr>
        <w:t>Участвовать в организации и выполнять работы по ремонту холодильного оборудования с использованием различных приспособлений и инструментов.</w:t>
      </w:r>
    </w:p>
    <w:p w14:paraId="7439304B" w14:textId="77777777" w:rsidR="009A7F54" w:rsidRPr="009A7F54" w:rsidRDefault="009A7F54" w:rsidP="009A7F54">
      <w:pPr>
        <w:widowControl w:val="0"/>
        <w:suppressAutoHyphens/>
        <w:spacing w:after="0"/>
        <w:jc w:val="both"/>
        <w:rPr>
          <w:rFonts w:ascii="Times New Roman" w:eastAsia="SimSun" w:hAnsi="Times New Roman"/>
          <w:kern w:val="1"/>
          <w:sz w:val="26"/>
          <w:szCs w:val="26"/>
          <w:lang w:eastAsia="zh-CN" w:bidi="hi-IN"/>
        </w:rPr>
      </w:pPr>
      <w:r w:rsidRPr="009A7F54">
        <w:rPr>
          <w:rFonts w:ascii="Times New Roman" w:eastAsia="SimSun" w:hAnsi="Times New Roman"/>
          <w:kern w:val="1"/>
          <w:sz w:val="26"/>
          <w:szCs w:val="26"/>
          <w:lang w:eastAsia="zh-CN" w:bidi="hi-IN"/>
        </w:rPr>
        <w:t xml:space="preserve">ПК 2.3 </w:t>
      </w:r>
      <w:r w:rsidRPr="009A7F54">
        <w:rPr>
          <w:rFonts w:ascii="Times New Roman" w:hAnsi="Times New Roman"/>
          <w:kern w:val="1"/>
          <w:sz w:val="26"/>
          <w:szCs w:val="26"/>
          <w:lang w:bidi="hi-IN"/>
        </w:rPr>
        <w:t>Участвовать в организации и выполнять различные виды испытаний холодильного оборудования.</w:t>
      </w:r>
    </w:p>
    <w:p w14:paraId="50FE9E2A" w14:textId="77777777" w:rsidR="009A7F54" w:rsidRPr="009A7F54" w:rsidRDefault="009A7F54" w:rsidP="009A7F54">
      <w:pPr>
        <w:widowControl w:val="0"/>
        <w:suppressAutoHyphens/>
        <w:spacing w:after="0"/>
        <w:jc w:val="both"/>
        <w:rPr>
          <w:rFonts w:ascii="Times New Roman" w:eastAsia="SimSun" w:hAnsi="Times New Roman"/>
          <w:kern w:val="1"/>
          <w:sz w:val="26"/>
          <w:szCs w:val="26"/>
          <w:lang w:eastAsia="zh-CN" w:bidi="hi-IN"/>
        </w:rPr>
      </w:pPr>
      <w:r w:rsidRPr="009A7F54">
        <w:rPr>
          <w:rFonts w:ascii="Times New Roman" w:eastAsia="SimSun" w:hAnsi="Times New Roman"/>
          <w:kern w:val="1"/>
          <w:sz w:val="26"/>
          <w:szCs w:val="26"/>
          <w:lang w:eastAsia="zh-CN" w:bidi="hi-IN"/>
        </w:rPr>
        <w:t>ПК 3.1 Участие в планировании работы структурного подразделения для реализации производственной деятельности.</w:t>
      </w:r>
    </w:p>
    <w:p w14:paraId="530680E8" w14:textId="77777777" w:rsidR="009A7F54" w:rsidRPr="009A7F54" w:rsidRDefault="009A7F54" w:rsidP="009A7F54">
      <w:pPr>
        <w:widowControl w:val="0"/>
        <w:suppressAutoHyphens/>
        <w:spacing w:after="0"/>
        <w:jc w:val="both"/>
        <w:rPr>
          <w:rFonts w:ascii="Times New Roman" w:eastAsia="SimSun" w:hAnsi="Times New Roman"/>
          <w:kern w:val="1"/>
          <w:sz w:val="26"/>
          <w:szCs w:val="26"/>
          <w:lang w:eastAsia="zh-CN" w:bidi="hi-IN"/>
        </w:rPr>
      </w:pPr>
      <w:r w:rsidRPr="009A7F54">
        <w:rPr>
          <w:rFonts w:ascii="Times New Roman" w:eastAsia="SimSun" w:hAnsi="Times New Roman"/>
          <w:kern w:val="1"/>
          <w:sz w:val="26"/>
          <w:szCs w:val="26"/>
          <w:lang w:eastAsia="zh-CN" w:bidi="hi-IN"/>
        </w:rPr>
        <w:t>ПК 3.2. Участие в руководстве работой структурного подразделения для реализации производственной деятельности.</w:t>
      </w:r>
    </w:p>
    <w:p w14:paraId="2DEEBF40" w14:textId="09E7F760" w:rsidR="00B52EA6" w:rsidRPr="009A7F54" w:rsidRDefault="009A7F54" w:rsidP="009A7F54">
      <w:pPr>
        <w:widowControl w:val="0"/>
        <w:suppressAutoHyphens/>
        <w:spacing w:after="0"/>
        <w:jc w:val="both"/>
        <w:rPr>
          <w:rFonts w:ascii="Times New Roman" w:eastAsia="SimSun" w:hAnsi="Times New Roman"/>
          <w:kern w:val="1"/>
          <w:sz w:val="26"/>
          <w:szCs w:val="26"/>
          <w:lang w:eastAsia="zh-CN" w:bidi="hi-IN"/>
        </w:rPr>
      </w:pPr>
      <w:r w:rsidRPr="009A7F54">
        <w:rPr>
          <w:rFonts w:ascii="Times New Roman" w:eastAsia="SimSun" w:hAnsi="Times New Roman"/>
          <w:kern w:val="1"/>
          <w:sz w:val="26"/>
          <w:szCs w:val="26"/>
          <w:lang w:eastAsia="zh-CN" w:bidi="hi-IN"/>
        </w:rPr>
        <w:t>ПК 3.3 Участвовать в анализе и оценке качества выполняемых работ структурного подразделения.</w:t>
      </w:r>
    </w:p>
    <w:p w14:paraId="3B2BC361" w14:textId="77777777" w:rsidR="00CA4CD1" w:rsidRPr="00914567" w:rsidRDefault="00EE7C8B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914567">
        <w:rPr>
          <w:rFonts w:ascii="Times New Roman" w:hAnsi="Times New Roman"/>
          <w:sz w:val="26"/>
          <w:szCs w:val="26"/>
        </w:rPr>
        <w:t xml:space="preserve">Содержание дисциплины имеет межпредметные связи с </w:t>
      </w:r>
      <w:r w:rsidR="00CA4CD1" w:rsidRPr="00914567">
        <w:rPr>
          <w:rFonts w:ascii="Times New Roman" w:hAnsi="Times New Roman"/>
          <w:sz w:val="26"/>
          <w:szCs w:val="26"/>
        </w:rPr>
        <w:t xml:space="preserve">дисциплинами: </w:t>
      </w:r>
    </w:p>
    <w:p w14:paraId="18F344DF" w14:textId="77777777" w:rsidR="00CA4CD1" w:rsidRPr="00914567" w:rsidRDefault="00CA4CD1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914567">
        <w:rPr>
          <w:rStyle w:val="211pt"/>
          <w:b w:val="0"/>
          <w:sz w:val="26"/>
          <w:szCs w:val="26"/>
          <w:shd w:val="clear" w:color="auto" w:fill="auto"/>
        </w:rPr>
        <w:t>м</w:t>
      </w:r>
      <w:r w:rsidR="002762D0" w:rsidRPr="00914567">
        <w:rPr>
          <w:rStyle w:val="211pt"/>
          <w:b w:val="0"/>
          <w:sz w:val="26"/>
          <w:szCs w:val="26"/>
          <w:shd w:val="clear" w:color="auto" w:fill="auto"/>
        </w:rPr>
        <w:t>атематического и общего естественнонаучного цикла</w:t>
      </w:r>
      <w:r w:rsidRPr="00914567">
        <w:rPr>
          <w:rFonts w:ascii="Times New Roman" w:hAnsi="Times New Roman"/>
          <w:sz w:val="26"/>
          <w:szCs w:val="26"/>
        </w:rPr>
        <w:t>–Математика;</w:t>
      </w:r>
    </w:p>
    <w:p w14:paraId="47A5D050" w14:textId="77777777" w:rsidR="00FB4317" w:rsidRPr="00914567" w:rsidRDefault="00CA4CD1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914567">
        <w:rPr>
          <w:rStyle w:val="211pt"/>
          <w:b w:val="0"/>
          <w:sz w:val="26"/>
          <w:szCs w:val="26"/>
          <w:shd w:val="clear" w:color="auto" w:fill="auto"/>
        </w:rPr>
        <w:t>п</w:t>
      </w:r>
      <w:r w:rsidR="002762D0" w:rsidRPr="00914567">
        <w:rPr>
          <w:rStyle w:val="211pt"/>
          <w:b w:val="0"/>
          <w:sz w:val="26"/>
          <w:szCs w:val="26"/>
          <w:shd w:val="clear" w:color="auto" w:fill="auto"/>
        </w:rPr>
        <w:t>рофессионального</w:t>
      </w:r>
      <w:r w:rsidR="002762D0" w:rsidRPr="00914567">
        <w:rPr>
          <w:rStyle w:val="211pt"/>
          <w:b w:val="0"/>
          <w:sz w:val="26"/>
          <w:szCs w:val="26"/>
        </w:rPr>
        <w:t xml:space="preserve"> цикла</w:t>
      </w:r>
      <w:r w:rsidR="002762D0" w:rsidRPr="00914567">
        <w:rPr>
          <w:rFonts w:ascii="Times New Roman" w:hAnsi="Times New Roman"/>
          <w:sz w:val="26"/>
          <w:szCs w:val="26"/>
        </w:rPr>
        <w:t xml:space="preserve"> -Инженерная графика.</w:t>
      </w:r>
    </w:p>
    <w:p w14:paraId="6571D8AE" w14:textId="0DD7B2D6" w:rsidR="009A7F54" w:rsidRPr="009A7F54" w:rsidRDefault="009A7F54" w:rsidP="009A7F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709"/>
        <w:jc w:val="both"/>
        <w:rPr>
          <w:rFonts w:ascii="Times New Roman" w:hAnsi="Times New Roman"/>
          <w:b/>
          <w:iCs/>
          <w:kern w:val="1"/>
          <w:sz w:val="26"/>
          <w:szCs w:val="26"/>
          <w:lang w:bidi="hi-IN"/>
        </w:rPr>
      </w:pPr>
      <w:r w:rsidRPr="009A7F54">
        <w:rPr>
          <w:rFonts w:ascii="Times New Roman" w:hAnsi="Times New Roman"/>
          <w:iCs/>
          <w:kern w:val="1"/>
          <w:sz w:val="26"/>
          <w:szCs w:val="26"/>
          <w:lang w:bidi="hi-IN"/>
        </w:rPr>
        <w:t>Содержание дисциплины имеет межпредметные связи с дисциплинами общеобразовательного цикла - физика</w:t>
      </w:r>
      <w:r>
        <w:rPr>
          <w:rFonts w:ascii="Times New Roman" w:hAnsi="Times New Roman"/>
          <w:iCs/>
          <w:kern w:val="1"/>
          <w:sz w:val="26"/>
          <w:szCs w:val="26"/>
          <w:lang w:bidi="hi-IN"/>
        </w:rPr>
        <w:t xml:space="preserve"> </w:t>
      </w:r>
      <w:r w:rsidRPr="009A7F54">
        <w:rPr>
          <w:rFonts w:ascii="Times New Roman" w:hAnsi="Times New Roman"/>
          <w:iCs/>
          <w:kern w:val="1"/>
          <w:sz w:val="26"/>
          <w:szCs w:val="26"/>
          <w:lang w:bidi="hi-IN"/>
        </w:rPr>
        <w:t>и общепрофессионального цикла -</w:t>
      </w:r>
      <w:r w:rsidRPr="009A7F54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 w:rsidRPr="00914567">
        <w:rPr>
          <w:rFonts w:ascii="Times New Roman" w:hAnsi="Times New Roman"/>
          <w:sz w:val="26"/>
          <w:szCs w:val="26"/>
        </w:rPr>
        <w:t>нженерная графика</w:t>
      </w:r>
      <w:r w:rsidRPr="009A7F54">
        <w:rPr>
          <w:rFonts w:ascii="Times New Roman" w:hAnsi="Times New Roman"/>
          <w:iCs/>
          <w:kern w:val="1"/>
          <w:sz w:val="26"/>
          <w:szCs w:val="26"/>
          <w:lang w:bidi="hi-IN"/>
        </w:rPr>
        <w:t xml:space="preserve"> (с ОПОП соответствующей специальности 15.02.06 Монтаж и техническая эксплуатация холодильно-компрессорных машин и установок)</w:t>
      </w:r>
    </w:p>
    <w:p w14:paraId="5B926FFD" w14:textId="77777777" w:rsidR="009A7F54" w:rsidRPr="009A7F54" w:rsidRDefault="009A7F54" w:rsidP="009A7F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709"/>
        <w:jc w:val="both"/>
        <w:rPr>
          <w:rFonts w:ascii="Times New Roman" w:hAnsi="Times New Roman"/>
          <w:iCs/>
          <w:kern w:val="1"/>
          <w:sz w:val="26"/>
          <w:szCs w:val="26"/>
          <w:lang w:bidi="hi-IN"/>
        </w:rPr>
      </w:pPr>
      <w:r w:rsidRPr="009A7F54">
        <w:rPr>
          <w:rFonts w:ascii="Times New Roman" w:hAnsi="Times New Roman"/>
          <w:iCs/>
          <w:kern w:val="1"/>
          <w:sz w:val="26"/>
          <w:szCs w:val="26"/>
          <w:lang w:bidi="hi-IN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1BDF2284" w14:textId="77777777" w:rsidR="009A7F54" w:rsidRPr="009A7F54" w:rsidRDefault="009A7F54" w:rsidP="009A7F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709"/>
        <w:jc w:val="both"/>
        <w:rPr>
          <w:rFonts w:ascii="Times New Roman" w:hAnsi="Times New Roman"/>
          <w:b/>
          <w:iCs/>
          <w:kern w:val="1"/>
          <w:sz w:val="26"/>
          <w:szCs w:val="26"/>
          <w:lang w:bidi="hi-IN"/>
        </w:rPr>
      </w:pPr>
      <w:r w:rsidRPr="009A7F54">
        <w:rPr>
          <w:rFonts w:ascii="Times New Roman" w:hAnsi="Times New Roman"/>
          <w:iCs/>
          <w:sz w:val="26"/>
          <w:szCs w:val="26"/>
        </w:rPr>
        <w:t xml:space="preserve">Курс обеспечен методическими пособиями и указаниями к выполнению </w:t>
      </w:r>
      <w:r w:rsidRPr="009A7F54">
        <w:rPr>
          <w:rFonts w:ascii="Times New Roman" w:hAnsi="Times New Roman"/>
          <w:iCs/>
          <w:sz w:val="26"/>
          <w:szCs w:val="26"/>
        </w:rPr>
        <w:lastRenderedPageBreak/>
        <w:t>практических работ, в том числе в условиях    применения электронного обучения и дистанционных образовательных технологий</w:t>
      </w:r>
      <w:r w:rsidRPr="009A7F54">
        <w:rPr>
          <w:rFonts w:ascii="Times New Roman" w:eastAsia="SimSun" w:hAnsi="Times New Roman"/>
          <w:kern w:val="1"/>
          <w:sz w:val="26"/>
          <w:szCs w:val="26"/>
          <w:lang w:eastAsia="zh-CN" w:bidi="hi-IN"/>
        </w:rPr>
        <w:t>.</w:t>
      </w:r>
    </w:p>
    <w:p w14:paraId="08BABBC6" w14:textId="77777777" w:rsidR="009A7F54" w:rsidRDefault="009A7F54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7CC5BA4A" w14:textId="77777777" w:rsidR="009A7F54" w:rsidRDefault="009A7F54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5C4D0C0C" w14:textId="7EC23DB1" w:rsidR="006442CB" w:rsidRPr="009A7F54" w:rsidRDefault="006442CB" w:rsidP="009A7F54">
      <w:pPr>
        <w:spacing w:after="0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  <w:r w:rsidRPr="009A7F54">
        <w:rPr>
          <w:rFonts w:ascii="Times New Roman" w:hAnsi="Times New Roman"/>
          <w:b/>
          <w:bCs/>
          <w:sz w:val="26"/>
          <w:szCs w:val="26"/>
        </w:rPr>
        <w:t xml:space="preserve">1.4. </w:t>
      </w:r>
      <w:r w:rsidR="00CA4CD1" w:rsidRPr="009A7F54">
        <w:rPr>
          <w:rFonts w:ascii="Times New Roman" w:hAnsi="Times New Roman"/>
          <w:b/>
          <w:bCs/>
          <w:sz w:val="26"/>
          <w:szCs w:val="26"/>
        </w:rPr>
        <w:t>К</w:t>
      </w:r>
      <w:r w:rsidRPr="009A7F54">
        <w:rPr>
          <w:rFonts w:ascii="Times New Roman" w:hAnsi="Times New Roman"/>
          <w:b/>
          <w:bCs/>
          <w:sz w:val="26"/>
          <w:szCs w:val="26"/>
        </w:rPr>
        <w:t>оличество часов на освоение программы дисциплины:</w:t>
      </w:r>
    </w:p>
    <w:p w14:paraId="12D42172" w14:textId="77777777" w:rsidR="006442CB" w:rsidRPr="00914567" w:rsidRDefault="006442CB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914567">
        <w:rPr>
          <w:rFonts w:ascii="Times New Roman" w:hAnsi="Times New Roman"/>
          <w:sz w:val="26"/>
          <w:szCs w:val="26"/>
        </w:rPr>
        <w:t>максимальной учебной нагрузки обучающегося 225 часов, в том числе:</w:t>
      </w:r>
    </w:p>
    <w:p w14:paraId="6F13DA45" w14:textId="77777777" w:rsidR="006442CB" w:rsidRPr="00914567" w:rsidRDefault="006442CB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914567">
        <w:rPr>
          <w:rFonts w:ascii="Times New Roman" w:hAnsi="Times New Roman"/>
          <w:sz w:val="26"/>
          <w:szCs w:val="26"/>
        </w:rPr>
        <w:t xml:space="preserve">- обязательной аудиторной учебной нагрузки обучающегося 150 часов; </w:t>
      </w:r>
    </w:p>
    <w:p w14:paraId="67A96A52" w14:textId="77777777" w:rsidR="006442CB" w:rsidRPr="00914567" w:rsidRDefault="006442CB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914567">
        <w:rPr>
          <w:rFonts w:ascii="Times New Roman" w:hAnsi="Times New Roman"/>
          <w:sz w:val="26"/>
          <w:szCs w:val="26"/>
        </w:rPr>
        <w:t>-  самостоятельной работы обучающегося 75 часов</w:t>
      </w:r>
    </w:p>
    <w:p w14:paraId="6960C34C" w14:textId="77777777" w:rsidR="006442CB" w:rsidRPr="00914567" w:rsidRDefault="006442CB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40312FF3" w14:textId="77777777" w:rsidR="006442CB" w:rsidRPr="00914567" w:rsidRDefault="006442CB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3A0941FD" w14:textId="77777777" w:rsidR="006442CB" w:rsidRPr="00914567" w:rsidRDefault="006442CB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1035500B" w14:textId="77777777" w:rsidR="006442CB" w:rsidRPr="00914567" w:rsidRDefault="006442CB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684C7442" w14:textId="77777777" w:rsidR="006442CB" w:rsidRPr="00914567" w:rsidRDefault="006442CB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58150601" w14:textId="77777777" w:rsidR="006442CB" w:rsidRPr="00914567" w:rsidRDefault="006442CB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39944222" w14:textId="77777777" w:rsidR="006442CB" w:rsidRPr="00914567" w:rsidRDefault="006442CB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07B9F02A" w14:textId="77777777" w:rsidR="006442CB" w:rsidRPr="00914567" w:rsidRDefault="006442CB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033F3E9F" w14:textId="77777777" w:rsidR="006442CB" w:rsidRPr="00914567" w:rsidRDefault="006442CB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2C52188E" w14:textId="77777777" w:rsidR="006442CB" w:rsidRPr="00914567" w:rsidRDefault="006442CB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6484BB4E" w14:textId="77777777" w:rsidR="00CA4CD1" w:rsidRPr="00914567" w:rsidRDefault="00CA4CD1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53128743" w14:textId="77777777" w:rsidR="00CA4CD1" w:rsidRPr="00914567" w:rsidRDefault="00CA4CD1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08DBECB6" w14:textId="77777777" w:rsidR="00CA4CD1" w:rsidRPr="00914567" w:rsidRDefault="00CA4CD1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7814ADA6" w14:textId="77777777" w:rsidR="00CA4CD1" w:rsidRPr="00914567" w:rsidRDefault="00CA4CD1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4C56A799" w14:textId="77777777" w:rsidR="00CA4CD1" w:rsidRPr="00914567" w:rsidRDefault="00CA4CD1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336880CF" w14:textId="5B62F587" w:rsidR="006442CB" w:rsidRDefault="006442CB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7E722C5B" w14:textId="7D1CA9F9" w:rsidR="009A7F54" w:rsidRDefault="009A7F54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4FB1ACAB" w14:textId="6E39F5A8" w:rsidR="009A7F54" w:rsidRDefault="009A7F54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4092308E" w14:textId="435DA19C" w:rsidR="009A7F54" w:rsidRDefault="009A7F54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7A0DB855" w14:textId="7B658CD6" w:rsidR="009A7F54" w:rsidRDefault="009A7F54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01D8E69B" w14:textId="79137B55" w:rsidR="009A7F54" w:rsidRDefault="009A7F54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7B6F6077" w14:textId="7AD4BE6C" w:rsidR="009A7F54" w:rsidRDefault="009A7F54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4E9A258D" w14:textId="0A9F76DB" w:rsidR="009A7F54" w:rsidRDefault="009A7F54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229F60DD" w14:textId="5753C5B1" w:rsidR="009A7F54" w:rsidRDefault="009A7F54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43D3F51C" w14:textId="356F1CE6" w:rsidR="009A7F54" w:rsidRDefault="009A7F54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02B46259" w14:textId="5D2DAC0C" w:rsidR="009A7F54" w:rsidRDefault="009A7F54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3C2E3FA6" w14:textId="554C9460" w:rsidR="009A7F54" w:rsidRDefault="009A7F54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75E5153E" w14:textId="706CDAB7" w:rsidR="009A7F54" w:rsidRDefault="009A7F54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1B0F8D9A" w14:textId="3EB80ECF" w:rsidR="009A7F54" w:rsidRDefault="009A7F54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361CE814" w14:textId="0E0008AE" w:rsidR="009A7F54" w:rsidRDefault="009A7F54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3259C4A4" w14:textId="38D9A1B8" w:rsidR="009A7F54" w:rsidRDefault="009A7F54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101DD707" w14:textId="63CEF072" w:rsidR="009A7F54" w:rsidRDefault="009A7F54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14EB3B81" w14:textId="1F568188" w:rsidR="009A7F54" w:rsidRDefault="009A7F54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54B404B0" w14:textId="1924BC51" w:rsidR="009A7F54" w:rsidRDefault="009A7F54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315923E0" w14:textId="43C227E9" w:rsidR="009A7F54" w:rsidRDefault="009A7F54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0A81DFD4" w14:textId="337474C0" w:rsidR="009A7F54" w:rsidRDefault="009A7F54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15AFAE16" w14:textId="0FB64EA6" w:rsidR="009A7F54" w:rsidRDefault="009A7F54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5FF3E2CF" w14:textId="77777777" w:rsidR="009A7F54" w:rsidRPr="00914567" w:rsidRDefault="009A7F54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12CEF3BF" w14:textId="00E811D6" w:rsidR="000D5741" w:rsidRPr="000D5741" w:rsidRDefault="006442CB" w:rsidP="000D5741">
      <w:pPr>
        <w:pStyle w:val="a6"/>
        <w:numPr>
          <w:ilvl w:val="0"/>
          <w:numId w:val="4"/>
        </w:numPr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  <w:r w:rsidRPr="000D5741">
        <w:rPr>
          <w:rFonts w:ascii="Times New Roman" w:hAnsi="Times New Roman"/>
          <w:b/>
          <w:bCs/>
          <w:sz w:val="26"/>
          <w:szCs w:val="26"/>
        </w:rPr>
        <w:t>СТРУКТУРА И СОДЕРЖАНИЕ УЧЕБНОЙ ДИСЦИПЛИНЫ</w:t>
      </w:r>
    </w:p>
    <w:p w14:paraId="7EB38AAD" w14:textId="450C8C47" w:rsidR="006442CB" w:rsidRPr="000D5741" w:rsidRDefault="006442CB" w:rsidP="000D5741">
      <w:pPr>
        <w:pStyle w:val="a6"/>
        <w:numPr>
          <w:ilvl w:val="1"/>
          <w:numId w:val="4"/>
        </w:numPr>
        <w:spacing w:after="0"/>
        <w:jc w:val="both"/>
        <w:rPr>
          <w:rFonts w:ascii="Times New Roman" w:hAnsi="Times New Roman"/>
          <w:b/>
          <w:bCs/>
          <w:sz w:val="26"/>
          <w:szCs w:val="26"/>
        </w:rPr>
      </w:pPr>
      <w:r w:rsidRPr="000D5741">
        <w:rPr>
          <w:rFonts w:ascii="Times New Roman" w:hAnsi="Times New Roman"/>
          <w:b/>
          <w:bCs/>
          <w:sz w:val="26"/>
          <w:szCs w:val="26"/>
        </w:rPr>
        <w:t>Объем учебной дисциплины и виды учебной работы</w:t>
      </w:r>
    </w:p>
    <w:p w14:paraId="5AB0A090" w14:textId="77777777" w:rsidR="000D5741" w:rsidRPr="000D5741" w:rsidRDefault="000D5741" w:rsidP="000D5741">
      <w:pPr>
        <w:pStyle w:val="a6"/>
        <w:spacing w:after="0"/>
        <w:ind w:left="750"/>
        <w:jc w:val="both"/>
        <w:rPr>
          <w:rFonts w:ascii="Times New Roman" w:hAnsi="Times New Roman"/>
          <w:b/>
          <w:bCs/>
          <w:sz w:val="26"/>
          <w:szCs w:val="26"/>
        </w:rPr>
      </w:pPr>
    </w:p>
    <w:tbl>
      <w:tblPr>
        <w:tblW w:w="949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88"/>
        <w:gridCol w:w="2410"/>
      </w:tblGrid>
      <w:tr w:rsidR="006442CB" w:rsidRPr="009A7F54" w14:paraId="272F6107" w14:textId="77777777" w:rsidTr="009A7F54">
        <w:trPr>
          <w:trHeight w:hRule="exact" w:val="66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DBFEA4" w14:textId="77777777" w:rsidR="006442CB" w:rsidRPr="009A7F54" w:rsidRDefault="006442CB" w:rsidP="009A7F54">
            <w:pPr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9A7F54">
              <w:rPr>
                <w:rFonts w:ascii="Times New Roman" w:hAnsi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C4B3B8" w14:textId="77777777" w:rsidR="006442CB" w:rsidRPr="009A7F54" w:rsidRDefault="006442CB" w:rsidP="009A7F54">
            <w:pPr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9A7F54">
              <w:rPr>
                <w:rFonts w:ascii="Times New Roman" w:hAnsi="Times New Roman"/>
                <w:b/>
                <w:spacing w:val="-2"/>
                <w:sz w:val="26"/>
                <w:szCs w:val="26"/>
              </w:rPr>
              <w:t xml:space="preserve">Количество </w:t>
            </w:r>
            <w:r w:rsidRPr="009A7F54">
              <w:rPr>
                <w:rFonts w:ascii="Times New Roman" w:hAnsi="Times New Roman"/>
                <w:b/>
                <w:sz w:val="26"/>
                <w:szCs w:val="26"/>
              </w:rPr>
              <w:t>часов</w:t>
            </w:r>
          </w:p>
        </w:tc>
      </w:tr>
      <w:tr w:rsidR="006442CB" w:rsidRPr="009A7F54" w14:paraId="047E3389" w14:textId="77777777" w:rsidTr="009A7F54">
        <w:trPr>
          <w:trHeight w:hRule="exact" w:val="331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AA1272" w14:textId="77777777" w:rsidR="006442CB" w:rsidRPr="009A7F54" w:rsidRDefault="006442CB" w:rsidP="009A7F54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A7F54">
              <w:rPr>
                <w:rFonts w:ascii="Times New Roman" w:hAnsi="Times New Roman"/>
                <w:bCs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929581" w14:textId="77777777" w:rsidR="006442CB" w:rsidRPr="009A7F54" w:rsidRDefault="006442CB" w:rsidP="009A7F54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A7F54">
              <w:rPr>
                <w:rFonts w:ascii="Times New Roman" w:hAnsi="Times New Roman"/>
                <w:bCs/>
                <w:sz w:val="26"/>
                <w:szCs w:val="26"/>
              </w:rPr>
              <w:t>225</w:t>
            </w:r>
          </w:p>
        </w:tc>
      </w:tr>
      <w:tr w:rsidR="006442CB" w:rsidRPr="009A7F54" w14:paraId="642F9DF3" w14:textId="77777777" w:rsidTr="009A7F54">
        <w:trPr>
          <w:trHeight w:hRule="exact" w:val="331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8BAEB0" w14:textId="77777777" w:rsidR="006442CB" w:rsidRPr="009A7F54" w:rsidRDefault="006442CB" w:rsidP="009A7F54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A7F54">
              <w:rPr>
                <w:rFonts w:ascii="Times New Roman" w:hAnsi="Times New Roman"/>
                <w:bCs/>
                <w:spacing w:val="-2"/>
                <w:sz w:val="26"/>
                <w:szCs w:val="26"/>
              </w:rPr>
              <w:t>Обязательная аудиторная учебная нагрузка (всего)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B97E51" w14:textId="77777777" w:rsidR="006442CB" w:rsidRPr="009A7F54" w:rsidRDefault="006442CB" w:rsidP="009A7F54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A7F54">
              <w:rPr>
                <w:rFonts w:ascii="Times New Roman" w:hAnsi="Times New Roman"/>
                <w:bCs/>
                <w:sz w:val="26"/>
                <w:szCs w:val="26"/>
              </w:rPr>
              <w:t>150</w:t>
            </w:r>
          </w:p>
        </w:tc>
      </w:tr>
      <w:tr w:rsidR="006442CB" w:rsidRPr="009A7F54" w14:paraId="524126F3" w14:textId="77777777" w:rsidTr="009A7F54">
        <w:trPr>
          <w:trHeight w:hRule="exact" w:val="331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CB59C8" w14:textId="77777777" w:rsidR="006442CB" w:rsidRPr="009A7F54" w:rsidRDefault="006442CB" w:rsidP="009A7F54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A7F54">
              <w:rPr>
                <w:rFonts w:ascii="Times New Roman" w:hAnsi="Times New Roman"/>
                <w:sz w:val="26"/>
                <w:szCs w:val="26"/>
              </w:rPr>
              <w:t>в том числе: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4013B7" w14:textId="77777777" w:rsidR="006442CB" w:rsidRPr="009A7F54" w:rsidRDefault="006442CB" w:rsidP="009A7F54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442CB" w:rsidRPr="009A7F54" w14:paraId="771A8CF7" w14:textId="77777777" w:rsidTr="009A7F54">
        <w:trPr>
          <w:trHeight w:hRule="exact" w:val="331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801F75" w14:textId="77777777" w:rsidR="006442CB" w:rsidRPr="009A7F54" w:rsidRDefault="006442CB" w:rsidP="009A7F54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A7F54">
              <w:rPr>
                <w:rFonts w:ascii="Times New Roman" w:hAnsi="Times New Roman"/>
                <w:sz w:val="26"/>
                <w:szCs w:val="26"/>
              </w:rPr>
              <w:t>лабораторные занятия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43838D" w14:textId="77777777" w:rsidR="006442CB" w:rsidRPr="009A7F54" w:rsidRDefault="006442CB" w:rsidP="009A7F54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A7F54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</w:tr>
      <w:tr w:rsidR="006442CB" w:rsidRPr="009A7F54" w14:paraId="2EBF07DE" w14:textId="77777777" w:rsidTr="009A7F54">
        <w:trPr>
          <w:trHeight w:hRule="exact" w:val="331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9ECA47" w14:textId="1FC70DEC" w:rsidR="006442CB" w:rsidRPr="009A7F54" w:rsidRDefault="006442CB" w:rsidP="009A7F54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A7F54">
              <w:rPr>
                <w:rFonts w:ascii="Times New Roman" w:hAnsi="Times New Roman"/>
                <w:sz w:val="26"/>
                <w:szCs w:val="26"/>
              </w:rPr>
              <w:t>практические занятия</w:t>
            </w:r>
            <w:r w:rsidR="00C74822">
              <w:rPr>
                <w:rFonts w:ascii="Times New Roman" w:hAnsi="Times New Roman"/>
                <w:sz w:val="26"/>
                <w:szCs w:val="26"/>
              </w:rPr>
              <w:t>/ в т.ч.практическая подготовка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C2EB05" w14:textId="326DCFE8" w:rsidR="006442CB" w:rsidRPr="009A7F54" w:rsidRDefault="006442CB" w:rsidP="009A7F54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A7F54">
              <w:rPr>
                <w:rFonts w:ascii="Times New Roman" w:hAnsi="Times New Roman"/>
                <w:sz w:val="26"/>
                <w:szCs w:val="26"/>
              </w:rPr>
              <w:t>20</w:t>
            </w:r>
            <w:r w:rsidR="00C74822">
              <w:rPr>
                <w:rFonts w:ascii="Times New Roman" w:hAnsi="Times New Roman"/>
                <w:sz w:val="26"/>
                <w:szCs w:val="26"/>
              </w:rPr>
              <w:t>/18</w:t>
            </w:r>
          </w:p>
        </w:tc>
      </w:tr>
      <w:tr w:rsidR="006442CB" w:rsidRPr="009A7F54" w14:paraId="3EB3C3F9" w14:textId="77777777" w:rsidTr="009A7F54">
        <w:trPr>
          <w:trHeight w:hRule="exact" w:val="331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9D9C99" w14:textId="77777777" w:rsidR="006442CB" w:rsidRPr="009A7F54" w:rsidRDefault="006442CB" w:rsidP="009A7F54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A7F54">
              <w:rPr>
                <w:rFonts w:ascii="Times New Roman" w:hAnsi="Times New Roman"/>
                <w:sz w:val="26"/>
                <w:szCs w:val="26"/>
              </w:rPr>
              <w:t>контрольные работы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8D8853" w14:textId="77777777" w:rsidR="006442CB" w:rsidRPr="009A7F54" w:rsidRDefault="006442CB" w:rsidP="009A7F54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442CB" w:rsidRPr="009A7F54" w14:paraId="26A3563A" w14:textId="77777777" w:rsidTr="009A7F54">
        <w:trPr>
          <w:trHeight w:hRule="exact" w:val="336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720FE9" w14:textId="77777777" w:rsidR="006442CB" w:rsidRPr="009A7F54" w:rsidRDefault="006442CB" w:rsidP="009A7F54">
            <w:pPr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9A7F54">
              <w:rPr>
                <w:rFonts w:ascii="Times New Roman" w:hAnsi="Times New Roman"/>
                <w:b/>
                <w:spacing w:val="-2"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D91910" w14:textId="77777777" w:rsidR="006442CB" w:rsidRPr="009A7F54" w:rsidRDefault="006442CB" w:rsidP="009A7F54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A7F54">
              <w:rPr>
                <w:rFonts w:ascii="Times New Roman" w:hAnsi="Times New Roman"/>
                <w:bCs/>
                <w:sz w:val="26"/>
                <w:szCs w:val="26"/>
              </w:rPr>
              <w:t>75</w:t>
            </w:r>
          </w:p>
        </w:tc>
      </w:tr>
      <w:tr w:rsidR="00E773B5" w:rsidRPr="009A7F54" w14:paraId="7E4D46C8" w14:textId="77777777" w:rsidTr="009A7F54">
        <w:trPr>
          <w:trHeight w:val="647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8F0FEB3" w14:textId="4BDF2DC0" w:rsidR="00E773B5" w:rsidRPr="009A7F54" w:rsidRDefault="00E773B5" w:rsidP="009A7F54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A7F54">
              <w:rPr>
                <w:rFonts w:ascii="Times New Roman" w:hAnsi="Times New Roman"/>
                <w:sz w:val="26"/>
                <w:szCs w:val="26"/>
              </w:rPr>
              <w:t>в том числе  в  условиях дистанционного обучения и с применением электронных</w:t>
            </w:r>
            <w:r w:rsidR="009A7F54"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 w:rsidRPr="009A7F54">
              <w:rPr>
                <w:rFonts w:ascii="Times New Roman" w:hAnsi="Times New Roman"/>
                <w:sz w:val="26"/>
                <w:szCs w:val="26"/>
              </w:rPr>
              <w:t>образовательных технологий: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067EF20" w14:textId="77777777" w:rsidR="00E773B5" w:rsidRPr="009A7F54" w:rsidRDefault="00E773B5" w:rsidP="009A7F54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442CB" w:rsidRPr="009A7F54" w14:paraId="1F270CF8" w14:textId="77777777" w:rsidTr="009A7F54">
        <w:trPr>
          <w:trHeight w:hRule="exact" w:val="33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A174A4" w14:textId="77777777" w:rsidR="006442CB" w:rsidRPr="009A7F54" w:rsidRDefault="006442CB" w:rsidP="009A7F54">
            <w:pPr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A7F54"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  <w:t>решение упражнений и задач</w:t>
            </w:r>
          </w:p>
          <w:p w14:paraId="4E04BFDF" w14:textId="77777777" w:rsidR="006442CB" w:rsidRPr="009A7F54" w:rsidRDefault="006442CB" w:rsidP="009A7F54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41B770" w14:textId="77777777" w:rsidR="006442CB" w:rsidRPr="009A7F54" w:rsidRDefault="006442CB" w:rsidP="009A7F54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A7F54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</w:tr>
      <w:tr w:rsidR="006442CB" w:rsidRPr="009A7F54" w14:paraId="2FAACE5E" w14:textId="77777777" w:rsidTr="009A7F54">
        <w:trPr>
          <w:trHeight w:hRule="exact" w:val="331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29524C" w14:textId="77777777" w:rsidR="006442CB" w:rsidRPr="009A7F54" w:rsidRDefault="006442CB" w:rsidP="009A7F54">
            <w:pPr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A7F54"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  <w:t>расчетно-графическая работа</w:t>
            </w:r>
          </w:p>
          <w:p w14:paraId="2446FD09" w14:textId="77777777" w:rsidR="006442CB" w:rsidRPr="009A7F54" w:rsidRDefault="006442CB" w:rsidP="009A7F54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660A6D" w14:textId="77777777" w:rsidR="006442CB" w:rsidRPr="009A7F54" w:rsidRDefault="006442CB" w:rsidP="009A7F54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A7F54">
              <w:rPr>
                <w:rFonts w:ascii="Times New Roman" w:hAnsi="Times New Roman"/>
                <w:sz w:val="26"/>
                <w:szCs w:val="26"/>
              </w:rPr>
              <w:t>40</w:t>
            </w:r>
          </w:p>
        </w:tc>
      </w:tr>
      <w:tr w:rsidR="006442CB" w:rsidRPr="009A7F54" w14:paraId="1B4ADD02" w14:textId="77777777" w:rsidTr="009A7F54">
        <w:trPr>
          <w:trHeight w:hRule="exact" w:val="331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BBACA9" w14:textId="77777777" w:rsidR="006442CB" w:rsidRPr="009A7F54" w:rsidRDefault="006442CB" w:rsidP="009A7F54">
            <w:pPr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A7F54"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  <w:t>решение ситуационных производственных задач</w:t>
            </w:r>
          </w:p>
          <w:p w14:paraId="28DBB84C" w14:textId="77777777" w:rsidR="006442CB" w:rsidRPr="009A7F54" w:rsidRDefault="006442CB" w:rsidP="009A7F54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39FA7A" w14:textId="77777777" w:rsidR="006442CB" w:rsidRPr="009A7F54" w:rsidRDefault="006442CB" w:rsidP="009A7F54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A7F54"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</w:tr>
      <w:tr w:rsidR="006442CB" w:rsidRPr="009A7F54" w14:paraId="13302473" w14:textId="77777777" w:rsidTr="009A7F54">
        <w:trPr>
          <w:trHeight w:hRule="exact" w:val="331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BC5521" w14:textId="77394E48" w:rsidR="006442CB" w:rsidRPr="009A7F54" w:rsidRDefault="006442CB" w:rsidP="009A7F54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A7F54">
              <w:rPr>
                <w:rFonts w:ascii="Times New Roman" w:hAnsi="Times New Roman"/>
                <w:sz w:val="26"/>
                <w:szCs w:val="26"/>
              </w:rPr>
              <w:t xml:space="preserve">Промежуточная </w:t>
            </w:r>
            <w:r w:rsidR="009A7F54" w:rsidRPr="009A7F54">
              <w:rPr>
                <w:rFonts w:ascii="Times New Roman" w:hAnsi="Times New Roman"/>
                <w:sz w:val="26"/>
                <w:szCs w:val="26"/>
              </w:rPr>
              <w:t>аттестация -</w:t>
            </w:r>
            <w:r w:rsidRPr="009A7F54">
              <w:rPr>
                <w:rFonts w:ascii="Times New Roman" w:hAnsi="Times New Roman"/>
                <w:sz w:val="26"/>
                <w:szCs w:val="26"/>
              </w:rPr>
              <w:t xml:space="preserve"> экзамен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1ADA29" w14:textId="77777777" w:rsidR="006442CB" w:rsidRPr="009A7F54" w:rsidRDefault="006442CB" w:rsidP="009A7F54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38F3032E" w14:textId="77777777" w:rsidR="006442CB" w:rsidRPr="009A7F54" w:rsidRDefault="006442CB" w:rsidP="009A7F54">
      <w:pPr>
        <w:spacing w:after="0"/>
        <w:rPr>
          <w:rFonts w:ascii="Times New Roman" w:hAnsi="Times New Roman"/>
          <w:sz w:val="26"/>
          <w:szCs w:val="26"/>
        </w:rPr>
      </w:pPr>
    </w:p>
    <w:p w14:paraId="5DCDC66A" w14:textId="77777777" w:rsidR="002C17F5" w:rsidRDefault="002C17F5">
      <w:pPr>
        <w:rPr>
          <w:rFonts w:ascii="Times New Roman" w:hAnsi="Times New Roman"/>
          <w:sz w:val="26"/>
          <w:szCs w:val="26"/>
        </w:rPr>
      </w:pPr>
    </w:p>
    <w:p w14:paraId="3A41AE05" w14:textId="77777777" w:rsidR="002C17F5" w:rsidRDefault="002C17F5">
      <w:pPr>
        <w:rPr>
          <w:rFonts w:ascii="Times New Roman" w:hAnsi="Times New Roman"/>
          <w:sz w:val="26"/>
          <w:szCs w:val="26"/>
        </w:rPr>
      </w:pPr>
    </w:p>
    <w:p w14:paraId="04BDC3AC" w14:textId="77777777" w:rsidR="002C17F5" w:rsidRDefault="002C17F5">
      <w:pPr>
        <w:rPr>
          <w:rFonts w:ascii="Times New Roman" w:hAnsi="Times New Roman"/>
          <w:sz w:val="26"/>
          <w:szCs w:val="26"/>
        </w:rPr>
      </w:pPr>
    </w:p>
    <w:p w14:paraId="7F084664" w14:textId="77777777" w:rsidR="002C17F5" w:rsidRDefault="002C17F5">
      <w:pPr>
        <w:rPr>
          <w:rFonts w:ascii="Times New Roman" w:hAnsi="Times New Roman"/>
          <w:sz w:val="26"/>
          <w:szCs w:val="26"/>
        </w:rPr>
      </w:pPr>
    </w:p>
    <w:p w14:paraId="7B817145" w14:textId="77777777" w:rsidR="002C17F5" w:rsidRDefault="002C17F5">
      <w:pPr>
        <w:rPr>
          <w:rFonts w:ascii="Times New Roman" w:hAnsi="Times New Roman"/>
          <w:sz w:val="26"/>
          <w:szCs w:val="26"/>
        </w:rPr>
      </w:pPr>
    </w:p>
    <w:p w14:paraId="2FE36984" w14:textId="77777777" w:rsidR="002C17F5" w:rsidRDefault="002C17F5">
      <w:pPr>
        <w:rPr>
          <w:rFonts w:ascii="Times New Roman" w:hAnsi="Times New Roman"/>
          <w:sz w:val="26"/>
          <w:szCs w:val="26"/>
        </w:rPr>
      </w:pPr>
    </w:p>
    <w:p w14:paraId="4253B3C3" w14:textId="77777777" w:rsidR="002C17F5" w:rsidRDefault="002C17F5">
      <w:pPr>
        <w:rPr>
          <w:rFonts w:ascii="Times New Roman" w:hAnsi="Times New Roman"/>
          <w:sz w:val="26"/>
          <w:szCs w:val="26"/>
        </w:rPr>
      </w:pPr>
    </w:p>
    <w:p w14:paraId="20240C45" w14:textId="77777777" w:rsidR="002C17F5" w:rsidRDefault="002C17F5">
      <w:pPr>
        <w:rPr>
          <w:rFonts w:ascii="Times New Roman" w:hAnsi="Times New Roman"/>
          <w:sz w:val="26"/>
          <w:szCs w:val="26"/>
        </w:rPr>
      </w:pPr>
    </w:p>
    <w:p w14:paraId="21F77109" w14:textId="77777777" w:rsidR="002C17F5" w:rsidRDefault="002C17F5">
      <w:pPr>
        <w:rPr>
          <w:rFonts w:ascii="Times New Roman" w:hAnsi="Times New Roman"/>
          <w:sz w:val="26"/>
          <w:szCs w:val="26"/>
        </w:rPr>
      </w:pPr>
    </w:p>
    <w:p w14:paraId="2CB82210" w14:textId="77777777" w:rsidR="002C17F5" w:rsidRDefault="002C17F5">
      <w:pPr>
        <w:rPr>
          <w:rFonts w:ascii="Times New Roman" w:hAnsi="Times New Roman"/>
          <w:sz w:val="26"/>
          <w:szCs w:val="26"/>
        </w:rPr>
      </w:pPr>
    </w:p>
    <w:p w14:paraId="2EFF97B4" w14:textId="77777777" w:rsidR="002C17F5" w:rsidRDefault="002C17F5">
      <w:pPr>
        <w:rPr>
          <w:rFonts w:ascii="Times New Roman" w:hAnsi="Times New Roman"/>
          <w:sz w:val="26"/>
          <w:szCs w:val="26"/>
        </w:rPr>
      </w:pPr>
    </w:p>
    <w:p w14:paraId="1E6BB0B4" w14:textId="77777777" w:rsidR="002C17F5" w:rsidRPr="00177D95" w:rsidRDefault="002C17F5">
      <w:pPr>
        <w:rPr>
          <w:sz w:val="26"/>
          <w:szCs w:val="26"/>
        </w:rPr>
        <w:sectPr w:rsidR="002C17F5" w:rsidRPr="00177D95" w:rsidSect="00330226">
          <w:footerReference w:type="default" r:id="rId9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14:paraId="2466BAD7" w14:textId="49E17C58" w:rsidR="002C17F5" w:rsidRPr="002A66FB" w:rsidRDefault="00330226" w:rsidP="002C17F5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330226">
        <w:rPr>
          <w:rFonts w:ascii="Times New Roman" w:hAnsi="Times New Roman"/>
          <w:b/>
          <w:caps/>
          <w:color w:val="000000"/>
          <w:sz w:val="28"/>
          <w:szCs w:val="28"/>
        </w:rPr>
        <w:lastRenderedPageBreak/>
        <w:t>2.2</w:t>
      </w:r>
      <w:r w:rsidRPr="00330226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2C17F5" w:rsidRPr="00330226">
        <w:rPr>
          <w:rFonts w:ascii="Times New Roman" w:hAnsi="Times New Roman"/>
          <w:b/>
          <w:sz w:val="26"/>
          <w:szCs w:val="26"/>
        </w:rPr>
        <w:t>Тематический</w:t>
      </w:r>
      <w:r w:rsidR="002C17F5" w:rsidRPr="002A66FB">
        <w:rPr>
          <w:rFonts w:ascii="Times New Roman" w:hAnsi="Times New Roman"/>
          <w:b/>
          <w:sz w:val="26"/>
          <w:szCs w:val="26"/>
        </w:rPr>
        <w:t xml:space="preserve"> план и содержание учебной</w:t>
      </w:r>
      <w:r w:rsidR="00E90080">
        <w:rPr>
          <w:rFonts w:ascii="Times New Roman" w:hAnsi="Times New Roman"/>
          <w:b/>
          <w:sz w:val="26"/>
          <w:szCs w:val="26"/>
        </w:rPr>
        <w:t xml:space="preserve"> </w:t>
      </w:r>
      <w:r w:rsidR="002C17F5" w:rsidRPr="002A66FB">
        <w:rPr>
          <w:rFonts w:ascii="Times New Roman" w:hAnsi="Times New Roman"/>
          <w:b/>
          <w:sz w:val="26"/>
          <w:szCs w:val="26"/>
        </w:rPr>
        <w:t>дисциплины</w:t>
      </w:r>
      <w:r w:rsidR="00E90080">
        <w:rPr>
          <w:rFonts w:ascii="Times New Roman" w:hAnsi="Times New Roman"/>
          <w:b/>
          <w:sz w:val="26"/>
          <w:szCs w:val="26"/>
        </w:rPr>
        <w:t xml:space="preserve"> Техническая механика</w:t>
      </w:r>
    </w:p>
    <w:tbl>
      <w:tblPr>
        <w:tblW w:w="138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23"/>
        <w:gridCol w:w="3031"/>
        <w:gridCol w:w="8853"/>
        <w:gridCol w:w="850"/>
        <w:gridCol w:w="709"/>
      </w:tblGrid>
      <w:tr w:rsidR="002C17F5" w:rsidRPr="002A66FB" w14:paraId="083AC11C" w14:textId="77777777" w:rsidTr="002C5611">
        <w:trPr>
          <w:trHeight w:val="360"/>
        </w:trPr>
        <w:tc>
          <w:tcPr>
            <w:tcW w:w="3480" w:type="dxa"/>
            <w:gridSpan w:val="3"/>
          </w:tcPr>
          <w:p w14:paraId="141A8E98" w14:textId="77777777" w:rsidR="002C17F5" w:rsidRPr="002A66FB" w:rsidRDefault="002C17F5" w:rsidP="002C561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853" w:type="dxa"/>
          </w:tcPr>
          <w:p w14:paraId="59DD1171" w14:textId="77777777" w:rsidR="002C17F5" w:rsidRPr="002A66FB" w:rsidRDefault="002C17F5" w:rsidP="002C5611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Содержание учебного материала лабораторные и практические работы, самостоятельные работы обучающегося</w:t>
            </w:r>
          </w:p>
        </w:tc>
        <w:tc>
          <w:tcPr>
            <w:tcW w:w="850" w:type="dxa"/>
          </w:tcPr>
          <w:p w14:paraId="10F30D0C" w14:textId="77777777" w:rsidR="002C17F5" w:rsidRPr="002A66FB" w:rsidRDefault="002C17F5" w:rsidP="002C561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Объем часов</w:t>
            </w:r>
          </w:p>
        </w:tc>
        <w:tc>
          <w:tcPr>
            <w:tcW w:w="709" w:type="dxa"/>
          </w:tcPr>
          <w:p w14:paraId="5748358A" w14:textId="77777777" w:rsidR="002C17F5" w:rsidRPr="002A66FB" w:rsidRDefault="002C17F5" w:rsidP="002C561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Уровень усвоения</w:t>
            </w:r>
          </w:p>
        </w:tc>
      </w:tr>
      <w:tr w:rsidR="002C17F5" w:rsidRPr="002A66FB" w14:paraId="47AB6E59" w14:textId="77777777" w:rsidTr="002C5611">
        <w:trPr>
          <w:trHeight w:val="360"/>
        </w:trPr>
        <w:tc>
          <w:tcPr>
            <w:tcW w:w="3480" w:type="dxa"/>
            <w:gridSpan w:val="3"/>
          </w:tcPr>
          <w:p w14:paraId="510EF7B5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4641BEDC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14:paraId="6343CB2C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14:paraId="3AD63B3D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7F5" w:rsidRPr="002A66FB" w14:paraId="484C9252" w14:textId="77777777" w:rsidTr="002C5611">
        <w:trPr>
          <w:trHeight w:val="625"/>
        </w:trPr>
        <w:tc>
          <w:tcPr>
            <w:tcW w:w="3480" w:type="dxa"/>
            <w:gridSpan w:val="3"/>
          </w:tcPr>
          <w:p w14:paraId="16B52859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Тема 1.1. Основные понятия и аксиомы статики</w:t>
            </w:r>
          </w:p>
        </w:tc>
        <w:tc>
          <w:tcPr>
            <w:tcW w:w="8853" w:type="dxa"/>
          </w:tcPr>
          <w:p w14:paraId="3ED993E8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Style w:val="FontStyle26"/>
                <w:sz w:val="26"/>
                <w:szCs w:val="26"/>
              </w:rPr>
              <w:t>1-2 Материальная точка, абсолютно твердое тело. Сила</w:t>
            </w:r>
          </w:p>
        </w:tc>
        <w:tc>
          <w:tcPr>
            <w:tcW w:w="850" w:type="dxa"/>
          </w:tcPr>
          <w:p w14:paraId="3C0C0040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33727057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740641F2" w14:textId="77777777" w:rsidTr="002C5611">
        <w:trPr>
          <w:trHeight w:val="529"/>
        </w:trPr>
        <w:tc>
          <w:tcPr>
            <w:tcW w:w="3480" w:type="dxa"/>
            <w:gridSpan w:val="3"/>
            <w:vMerge w:val="restart"/>
          </w:tcPr>
          <w:p w14:paraId="3C963007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68BD4705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Style w:val="FontStyle26"/>
                <w:sz w:val="26"/>
                <w:szCs w:val="26"/>
              </w:rPr>
              <w:t>3-4 Система сил, эквивалентные сис</w:t>
            </w:r>
            <w:r w:rsidRPr="002A66FB">
              <w:rPr>
                <w:rStyle w:val="FontStyle26"/>
                <w:sz w:val="26"/>
                <w:szCs w:val="26"/>
              </w:rPr>
              <w:softHyphen/>
              <w:t>темы сил. Равнодействующая и уравновешивающая силы.  Аксиомы статики.</w:t>
            </w:r>
          </w:p>
        </w:tc>
        <w:tc>
          <w:tcPr>
            <w:tcW w:w="850" w:type="dxa"/>
          </w:tcPr>
          <w:p w14:paraId="405A79C9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69FEEE3B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784D23A5" w14:textId="77777777" w:rsidTr="002C5611">
        <w:trPr>
          <w:trHeight w:val="360"/>
        </w:trPr>
        <w:tc>
          <w:tcPr>
            <w:tcW w:w="3480" w:type="dxa"/>
            <w:gridSpan w:val="3"/>
            <w:vMerge/>
          </w:tcPr>
          <w:p w14:paraId="2F1CCC10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7ECD520F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A66FB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№1. </w:t>
            </w:r>
            <w:r w:rsidRPr="002A66FB">
              <w:rPr>
                <w:rFonts w:ascii="Times New Roman" w:hAnsi="Times New Roman"/>
                <w:bCs/>
                <w:sz w:val="28"/>
                <w:szCs w:val="28"/>
              </w:rPr>
              <w:t>Реферат « Основные понятия и определения статики»[</w:t>
            </w:r>
          </w:p>
        </w:tc>
        <w:tc>
          <w:tcPr>
            <w:tcW w:w="850" w:type="dxa"/>
          </w:tcPr>
          <w:p w14:paraId="25D1F7E5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031FDC25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7F5" w:rsidRPr="002A66FB" w14:paraId="44D018E3" w14:textId="77777777" w:rsidTr="002C5611">
        <w:trPr>
          <w:trHeight w:val="360"/>
        </w:trPr>
        <w:tc>
          <w:tcPr>
            <w:tcW w:w="3480" w:type="dxa"/>
            <w:gridSpan w:val="3"/>
            <w:vMerge w:val="restart"/>
          </w:tcPr>
          <w:p w14:paraId="425D7797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Тема 1.2. Плоская система сходящихся сил</w:t>
            </w:r>
          </w:p>
        </w:tc>
        <w:tc>
          <w:tcPr>
            <w:tcW w:w="8853" w:type="dxa"/>
          </w:tcPr>
          <w:p w14:paraId="16C1B5FF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5-6 Система сходящихся сил. Способы сложения двух сил. Разложение силы на две со</w:t>
            </w:r>
            <w:r w:rsidRPr="002A66FB">
              <w:rPr>
                <w:rFonts w:ascii="Times New Roman" w:hAnsi="Times New Roman"/>
                <w:sz w:val="26"/>
                <w:szCs w:val="26"/>
              </w:rPr>
              <w:softHyphen/>
              <w:t>ставляющие. Определение равнодействующей системы сил геометрическим способом.</w:t>
            </w:r>
          </w:p>
        </w:tc>
        <w:tc>
          <w:tcPr>
            <w:tcW w:w="850" w:type="dxa"/>
          </w:tcPr>
          <w:p w14:paraId="206FBED2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79F84731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260EBB6C" w14:textId="77777777" w:rsidTr="002C5611">
        <w:trPr>
          <w:trHeight w:val="360"/>
        </w:trPr>
        <w:tc>
          <w:tcPr>
            <w:tcW w:w="3480" w:type="dxa"/>
            <w:gridSpan w:val="3"/>
            <w:vMerge/>
          </w:tcPr>
          <w:p w14:paraId="7E57A07E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02B4EE6C" w14:textId="5A0EB905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7-8 Практическое занятие №1</w:t>
            </w:r>
            <w:r w:rsidR="00C74822">
              <w:rPr>
                <w:rFonts w:ascii="Times New Roman" w:hAnsi="Times New Roman"/>
                <w:b/>
              </w:rPr>
              <w:t>/п.п.</w:t>
            </w:r>
            <w:r w:rsidRPr="002A66FB">
              <w:rPr>
                <w:rFonts w:ascii="Times New Roman" w:hAnsi="Times New Roman"/>
                <w:sz w:val="26"/>
                <w:szCs w:val="26"/>
              </w:rPr>
              <w:t xml:space="preserve"> Равновесие системы сил (аналитическим способом)</w:t>
            </w:r>
          </w:p>
        </w:tc>
        <w:tc>
          <w:tcPr>
            <w:tcW w:w="850" w:type="dxa"/>
          </w:tcPr>
          <w:p w14:paraId="722B6765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062A7673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6B843ED5" w14:textId="77777777" w:rsidTr="002C5611">
        <w:trPr>
          <w:trHeight w:val="360"/>
        </w:trPr>
        <w:tc>
          <w:tcPr>
            <w:tcW w:w="3480" w:type="dxa"/>
            <w:gridSpan w:val="3"/>
            <w:vMerge/>
          </w:tcPr>
          <w:p w14:paraId="1E38E711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08053FEF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A66FB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№2. </w:t>
            </w:r>
            <w:r w:rsidRPr="002A66FB">
              <w:rPr>
                <w:rFonts w:ascii="Times New Roman" w:hAnsi="Times New Roman"/>
                <w:bCs/>
                <w:sz w:val="28"/>
                <w:szCs w:val="28"/>
              </w:rPr>
              <w:t>« Сложение двух сил приложенных в точке тела»</w:t>
            </w:r>
          </w:p>
          <w:p w14:paraId="4C72759C" w14:textId="77777777" w:rsidR="002C17F5" w:rsidRPr="002A66FB" w:rsidRDefault="002C17F5" w:rsidP="002C56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14:paraId="5E16CDF1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2BE78273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7F5" w:rsidRPr="002A66FB" w14:paraId="79D98774" w14:textId="77777777" w:rsidTr="002C5611">
        <w:trPr>
          <w:trHeight w:val="360"/>
        </w:trPr>
        <w:tc>
          <w:tcPr>
            <w:tcW w:w="3480" w:type="dxa"/>
            <w:gridSpan w:val="3"/>
          </w:tcPr>
          <w:p w14:paraId="4B6B4F0A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Тема 1.3. Плоская система произвольно расположенных сил</w:t>
            </w:r>
          </w:p>
        </w:tc>
        <w:tc>
          <w:tcPr>
            <w:tcW w:w="8853" w:type="dxa"/>
          </w:tcPr>
          <w:p w14:paraId="6EC40E91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9-10 Момент силы отно</w:t>
            </w:r>
            <w:r w:rsidRPr="002A66FB">
              <w:rPr>
                <w:rFonts w:ascii="Times New Roman" w:hAnsi="Times New Roman"/>
                <w:sz w:val="26"/>
                <w:szCs w:val="26"/>
              </w:rPr>
              <w:softHyphen/>
              <w:t>сительно точки. Пара сил и ее характеристики. Момент пары. Эк</w:t>
            </w:r>
            <w:r w:rsidRPr="002A66FB">
              <w:rPr>
                <w:rFonts w:ascii="Times New Roman" w:hAnsi="Times New Roman"/>
                <w:sz w:val="26"/>
                <w:szCs w:val="26"/>
              </w:rPr>
              <w:softHyphen/>
              <w:t>вивалентные пары. Сложение пар.</w:t>
            </w:r>
          </w:p>
        </w:tc>
        <w:tc>
          <w:tcPr>
            <w:tcW w:w="850" w:type="dxa"/>
          </w:tcPr>
          <w:p w14:paraId="726FCC01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45F241F7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6E44FA39" w14:textId="77777777" w:rsidTr="002C5611">
        <w:trPr>
          <w:trHeight w:val="360"/>
        </w:trPr>
        <w:tc>
          <w:tcPr>
            <w:tcW w:w="3480" w:type="dxa"/>
            <w:gridSpan w:val="3"/>
            <w:vMerge w:val="restart"/>
          </w:tcPr>
          <w:p w14:paraId="292E6E78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7550B8D9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11-12 Приведение силы к данной точке. Приведение плоской системы сил к данному цен</w:t>
            </w:r>
            <w:r w:rsidRPr="002A66FB">
              <w:rPr>
                <w:rFonts w:ascii="Times New Roman" w:hAnsi="Times New Roman"/>
                <w:sz w:val="26"/>
                <w:szCs w:val="26"/>
              </w:rPr>
              <w:softHyphen/>
              <w:t xml:space="preserve">тру. Главный вектор и главный момент системы сил. Теорема </w:t>
            </w:r>
            <w:r w:rsidRPr="002A66FB">
              <w:rPr>
                <w:rFonts w:ascii="Times New Roman" w:hAnsi="Times New Roman"/>
                <w:sz w:val="26"/>
                <w:szCs w:val="26"/>
              </w:rPr>
              <w:lastRenderedPageBreak/>
              <w:t>Вариньона о моменте равно</w:t>
            </w:r>
            <w:r w:rsidRPr="002A66FB">
              <w:rPr>
                <w:rFonts w:ascii="Times New Roman" w:hAnsi="Times New Roman"/>
                <w:sz w:val="26"/>
                <w:szCs w:val="26"/>
              </w:rPr>
              <w:softHyphen/>
              <w:t>действующей. Балочные системы. Классификация нагрузок и виды опор.</w:t>
            </w:r>
          </w:p>
        </w:tc>
        <w:tc>
          <w:tcPr>
            <w:tcW w:w="850" w:type="dxa"/>
          </w:tcPr>
          <w:p w14:paraId="34D05312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709" w:type="dxa"/>
          </w:tcPr>
          <w:p w14:paraId="370FA54B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6B8E8FE1" w14:textId="77777777" w:rsidTr="002C5611">
        <w:trPr>
          <w:trHeight w:val="360"/>
        </w:trPr>
        <w:tc>
          <w:tcPr>
            <w:tcW w:w="3480" w:type="dxa"/>
            <w:gridSpan w:val="3"/>
            <w:vMerge/>
          </w:tcPr>
          <w:p w14:paraId="67403D96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26879E74" w14:textId="4825325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13-14 Практическое занятие №2</w:t>
            </w:r>
            <w:r w:rsidR="00C74822">
              <w:rPr>
                <w:rFonts w:ascii="Times New Roman" w:hAnsi="Times New Roman"/>
                <w:b/>
              </w:rPr>
              <w:t>/п.п.</w:t>
            </w:r>
            <w:r w:rsidRPr="002A66FB">
              <w:rPr>
                <w:rFonts w:ascii="Times New Roman" w:hAnsi="Times New Roman"/>
                <w:sz w:val="26"/>
                <w:szCs w:val="26"/>
              </w:rPr>
              <w:t xml:space="preserve"> Определение реакции в опорах двухопорной балки с проверкой правильности решения.</w:t>
            </w:r>
          </w:p>
        </w:tc>
        <w:tc>
          <w:tcPr>
            <w:tcW w:w="850" w:type="dxa"/>
          </w:tcPr>
          <w:p w14:paraId="3BD67E64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2EBB8949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6C3E61B9" w14:textId="77777777" w:rsidTr="002C5611">
        <w:trPr>
          <w:trHeight w:val="360"/>
        </w:trPr>
        <w:tc>
          <w:tcPr>
            <w:tcW w:w="3480" w:type="dxa"/>
            <w:gridSpan w:val="3"/>
            <w:vMerge/>
          </w:tcPr>
          <w:p w14:paraId="5732AD30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4E2AED6B" w14:textId="3C672474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15-16 Практическое занятие №3</w:t>
            </w:r>
            <w:r w:rsidR="00C74822">
              <w:rPr>
                <w:rFonts w:ascii="Times New Roman" w:hAnsi="Times New Roman"/>
                <w:b/>
              </w:rPr>
              <w:t>/п.п.</w:t>
            </w:r>
            <w:r w:rsidRPr="002A66FB">
              <w:rPr>
                <w:rFonts w:ascii="Times New Roman" w:hAnsi="Times New Roman"/>
                <w:sz w:val="26"/>
                <w:szCs w:val="26"/>
              </w:rPr>
              <w:t xml:space="preserve"> Определение реакции в опоре балки с жестким защемлением с проверкой правильности решения</w:t>
            </w:r>
          </w:p>
        </w:tc>
        <w:tc>
          <w:tcPr>
            <w:tcW w:w="850" w:type="dxa"/>
          </w:tcPr>
          <w:p w14:paraId="5FE2F9AF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2191AA48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414A1C95" w14:textId="77777777" w:rsidTr="002C5611">
        <w:trPr>
          <w:trHeight w:val="360"/>
        </w:trPr>
        <w:tc>
          <w:tcPr>
            <w:tcW w:w="3480" w:type="dxa"/>
            <w:gridSpan w:val="3"/>
            <w:vMerge/>
          </w:tcPr>
          <w:p w14:paraId="3037E0AE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6AB35165" w14:textId="77777777" w:rsidR="002C17F5" w:rsidRPr="002A66FB" w:rsidRDefault="002C17F5" w:rsidP="002C56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2A66FB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№3. </w:t>
            </w:r>
            <w:r w:rsidRPr="002A66FB">
              <w:rPr>
                <w:rFonts w:ascii="Times New Roman" w:hAnsi="Times New Roman"/>
                <w:bCs/>
                <w:sz w:val="28"/>
                <w:szCs w:val="28"/>
              </w:rPr>
              <w:t>« Аналитический и геометрический способы определения равнодействующей плоской системы сходящихся сил»</w:t>
            </w:r>
          </w:p>
          <w:p w14:paraId="7C4675E4" w14:textId="77777777" w:rsidR="002C17F5" w:rsidRPr="002A66FB" w:rsidRDefault="002C17F5" w:rsidP="002C56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14:paraId="3625A2BE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709" w:type="dxa"/>
          </w:tcPr>
          <w:p w14:paraId="5CE110B0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7F5" w:rsidRPr="002A66FB" w14:paraId="09BB1387" w14:textId="77777777" w:rsidTr="002C5611">
        <w:trPr>
          <w:trHeight w:val="360"/>
        </w:trPr>
        <w:tc>
          <w:tcPr>
            <w:tcW w:w="426" w:type="dxa"/>
            <w:vMerge w:val="restart"/>
            <w:tcBorders>
              <w:right w:val="nil"/>
            </w:tcBorders>
          </w:tcPr>
          <w:p w14:paraId="53376881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54" w:type="dxa"/>
            <w:gridSpan w:val="2"/>
            <w:vMerge w:val="restart"/>
            <w:tcBorders>
              <w:left w:val="nil"/>
            </w:tcBorders>
          </w:tcPr>
          <w:p w14:paraId="0FB0F7AE" w14:textId="77777777" w:rsidR="002C17F5" w:rsidRPr="002A66FB" w:rsidRDefault="002C17F5" w:rsidP="002C561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Тема 1.4. Пространственная система сил</w:t>
            </w:r>
          </w:p>
        </w:tc>
        <w:tc>
          <w:tcPr>
            <w:tcW w:w="8853" w:type="dxa"/>
          </w:tcPr>
          <w:p w14:paraId="131A8762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17-18 Параллелепипед сил. Проекция силы на ось, не лежащую с ней в одной плоскости. Момент силы относи</w:t>
            </w:r>
            <w:r w:rsidRPr="002A66FB">
              <w:rPr>
                <w:rFonts w:ascii="Times New Roman" w:hAnsi="Times New Roman"/>
                <w:sz w:val="26"/>
                <w:szCs w:val="26"/>
              </w:rPr>
              <w:softHyphen/>
              <w:t>тельно оси</w:t>
            </w:r>
          </w:p>
        </w:tc>
        <w:tc>
          <w:tcPr>
            <w:tcW w:w="850" w:type="dxa"/>
          </w:tcPr>
          <w:p w14:paraId="7BC884C7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569ABFC0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65F59BE6" w14:textId="77777777" w:rsidTr="002C5611">
        <w:trPr>
          <w:trHeight w:val="360"/>
        </w:trPr>
        <w:tc>
          <w:tcPr>
            <w:tcW w:w="426" w:type="dxa"/>
            <w:vMerge/>
            <w:tcBorders>
              <w:right w:val="nil"/>
            </w:tcBorders>
          </w:tcPr>
          <w:p w14:paraId="68E8CF4C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54" w:type="dxa"/>
            <w:gridSpan w:val="2"/>
            <w:vMerge/>
            <w:tcBorders>
              <w:left w:val="nil"/>
            </w:tcBorders>
          </w:tcPr>
          <w:p w14:paraId="46658BB9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40AE0E60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b/>
                <w:sz w:val="26"/>
                <w:szCs w:val="26"/>
              </w:rPr>
              <w:t>Самостоятельная работа №4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«</w:t>
            </w:r>
            <w:r w:rsidRPr="002A66FB">
              <w:rPr>
                <w:rFonts w:ascii="Times New Roman" w:hAnsi="Times New Roman"/>
                <w:bCs/>
                <w:sz w:val="28"/>
                <w:szCs w:val="28"/>
              </w:rPr>
              <w:t>Реферат « Физический смысл пары сил»[</w:t>
            </w:r>
          </w:p>
        </w:tc>
        <w:tc>
          <w:tcPr>
            <w:tcW w:w="850" w:type="dxa"/>
          </w:tcPr>
          <w:p w14:paraId="706A4E5E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394D4FA7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7F5" w:rsidRPr="002A66FB" w14:paraId="0B2241E2" w14:textId="77777777" w:rsidTr="002C5611">
        <w:trPr>
          <w:trHeight w:val="360"/>
        </w:trPr>
        <w:tc>
          <w:tcPr>
            <w:tcW w:w="3480" w:type="dxa"/>
            <w:gridSpan w:val="3"/>
            <w:vMerge w:val="restart"/>
          </w:tcPr>
          <w:p w14:paraId="1A6AA56B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Тема 1.5. Центр тяжести</w:t>
            </w:r>
          </w:p>
        </w:tc>
        <w:tc>
          <w:tcPr>
            <w:tcW w:w="8853" w:type="dxa"/>
          </w:tcPr>
          <w:p w14:paraId="0858ABB4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19-20Центр тяжести простых геометрических фигур. Сила тяжести как равнодействующая вертикальных сил. Центр тяжести тела.</w:t>
            </w:r>
          </w:p>
        </w:tc>
        <w:tc>
          <w:tcPr>
            <w:tcW w:w="850" w:type="dxa"/>
          </w:tcPr>
          <w:p w14:paraId="4CBFC3D9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73C94328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2AD3C47D" w14:textId="77777777" w:rsidTr="002C5611">
        <w:trPr>
          <w:trHeight w:val="360"/>
        </w:trPr>
        <w:tc>
          <w:tcPr>
            <w:tcW w:w="3480" w:type="dxa"/>
            <w:gridSpan w:val="3"/>
            <w:vMerge/>
          </w:tcPr>
          <w:p w14:paraId="3C462164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697BCC32" w14:textId="77777777" w:rsidR="002C17F5" w:rsidRPr="002A66FB" w:rsidRDefault="002C17F5" w:rsidP="002C56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 xml:space="preserve">21-22 Лабораторное занятие №1 </w:t>
            </w:r>
            <w:r w:rsidRPr="002A66FB">
              <w:rPr>
                <w:rFonts w:ascii="Times New Roman" w:hAnsi="Times New Roman"/>
                <w:bCs/>
                <w:sz w:val="28"/>
                <w:szCs w:val="28"/>
              </w:rPr>
              <w:t>Определение положения центра тяжести тонкой однородной пластины».</w:t>
            </w:r>
          </w:p>
          <w:p w14:paraId="4D559652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14:paraId="6774A0CD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0049D096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0366A97F" w14:textId="77777777" w:rsidTr="002C5611">
        <w:trPr>
          <w:trHeight w:val="360"/>
        </w:trPr>
        <w:tc>
          <w:tcPr>
            <w:tcW w:w="3480" w:type="dxa"/>
            <w:gridSpan w:val="3"/>
          </w:tcPr>
          <w:p w14:paraId="1925B985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574AD777" w14:textId="77777777" w:rsidR="002C17F5" w:rsidRPr="002A66FB" w:rsidRDefault="002C17F5" w:rsidP="002C56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2A66FB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№5. </w:t>
            </w:r>
            <w:r w:rsidRPr="002A66FB">
              <w:rPr>
                <w:rFonts w:ascii="Times New Roman" w:hAnsi="Times New Roman"/>
                <w:bCs/>
                <w:sz w:val="28"/>
                <w:szCs w:val="28"/>
              </w:rPr>
              <w:t>Оформление отчета по ЛР№1</w:t>
            </w:r>
          </w:p>
          <w:p w14:paraId="6D38DA40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14:paraId="3919CA47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2D71D78B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7F5" w:rsidRPr="002A66FB" w14:paraId="7C0E6E62" w14:textId="77777777" w:rsidTr="002C5611">
        <w:trPr>
          <w:trHeight w:val="360"/>
        </w:trPr>
        <w:tc>
          <w:tcPr>
            <w:tcW w:w="3480" w:type="dxa"/>
            <w:gridSpan w:val="3"/>
            <w:vMerge w:val="restart"/>
          </w:tcPr>
          <w:p w14:paraId="148110E1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Тема 2.1. Основные понятие кинематики</w:t>
            </w:r>
          </w:p>
        </w:tc>
        <w:tc>
          <w:tcPr>
            <w:tcW w:w="8853" w:type="dxa"/>
          </w:tcPr>
          <w:p w14:paraId="367153DE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23-24 Основные понятия кинематики. Покой и движение. Кинематические параметры движения: траектория, путь, время, скорость, ускорение. Способы задания движения.</w:t>
            </w:r>
          </w:p>
        </w:tc>
        <w:tc>
          <w:tcPr>
            <w:tcW w:w="850" w:type="dxa"/>
          </w:tcPr>
          <w:p w14:paraId="34AB341B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26FABC16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43B9BD80" w14:textId="77777777" w:rsidTr="002C5611">
        <w:trPr>
          <w:trHeight w:val="360"/>
        </w:trPr>
        <w:tc>
          <w:tcPr>
            <w:tcW w:w="3480" w:type="dxa"/>
            <w:gridSpan w:val="3"/>
            <w:vMerge/>
          </w:tcPr>
          <w:p w14:paraId="50AD9000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2D7A2725" w14:textId="77777777" w:rsidR="002C17F5" w:rsidRPr="009723EE" w:rsidRDefault="002C17F5" w:rsidP="002C56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2A66FB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№6. </w:t>
            </w:r>
            <w:r w:rsidRPr="00CF6C63">
              <w:rPr>
                <w:bCs/>
                <w:sz w:val="28"/>
                <w:szCs w:val="28"/>
              </w:rPr>
              <w:t xml:space="preserve">«Определение опорных реакций балочных систем» </w:t>
            </w:r>
          </w:p>
        </w:tc>
        <w:tc>
          <w:tcPr>
            <w:tcW w:w="850" w:type="dxa"/>
          </w:tcPr>
          <w:p w14:paraId="423C736F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24253D9F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7F5" w:rsidRPr="002A66FB" w14:paraId="42DB2BEB" w14:textId="77777777" w:rsidTr="002C5611">
        <w:trPr>
          <w:trHeight w:val="360"/>
        </w:trPr>
        <w:tc>
          <w:tcPr>
            <w:tcW w:w="3480" w:type="dxa"/>
            <w:gridSpan w:val="3"/>
            <w:vMerge w:val="restart"/>
          </w:tcPr>
          <w:p w14:paraId="47A7AEF1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lastRenderedPageBreak/>
              <w:t>Тема 2.2. Кинематики точки</w:t>
            </w:r>
          </w:p>
        </w:tc>
        <w:tc>
          <w:tcPr>
            <w:tcW w:w="8853" w:type="dxa"/>
          </w:tcPr>
          <w:p w14:paraId="06EF2C6B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25-26 Виды движения точки. Средняя скорость и скорость в данный момент. Ускорение полное, нормальное и ка</w:t>
            </w:r>
            <w:r w:rsidRPr="002A66FB">
              <w:rPr>
                <w:rFonts w:ascii="Times New Roman" w:hAnsi="Times New Roman"/>
                <w:sz w:val="26"/>
                <w:szCs w:val="26"/>
              </w:rPr>
              <w:softHyphen/>
              <w:t>сательное.</w:t>
            </w:r>
          </w:p>
        </w:tc>
        <w:tc>
          <w:tcPr>
            <w:tcW w:w="850" w:type="dxa"/>
          </w:tcPr>
          <w:p w14:paraId="2087C8AF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142AA3D0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2E184EB5" w14:textId="77777777" w:rsidTr="002C5611">
        <w:trPr>
          <w:trHeight w:val="360"/>
        </w:trPr>
        <w:tc>
          <w:tcPr>
            <w:tcW w:w="3480" w:type="dxa"/>
            <w:gridSpan w:val="3"/>
            <w:vMerge/>
          </w:tcPr>
          <w:p w14:paraId="6D30A98A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7EE504CC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№7.  </w:t>
            </w:r>
            <w:r w:rsidRPr="002A66FB">
              <w:rPr>
                <w:rFonts w:ascii="Times New Roman" w:hAnsi="Times New Roman"/>
                <w:bCs/>
                <w:sz w:val="28"/>
                <w:szCs w:val="28"/>
              </w:rPr>
              <w:t>«Определение ЦТ составных сечений»</w:t>
            </w:r>
          </w:p>
        </w:tc>
        <w:tc>
          <w:tcPr>
            <w:tcW w:w="850" w:type="dxa"/>
          </w:tcPr>
          <w:p w14:paraId="32F5F514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20C7DA8E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7F5" w:rsidRPr="002A66FB" w14:paraId="601A1490" w14:textId="77777777" w:rsidTr="002C5611">
        <w:trPr>
          <w:trHeight w:val="360"/>
        </w:trPr>
        <w:tc>
          <w:tcPr>
            <w:tcW w:w="449" w:type="dxa"/>
            <w:gridSpan w:val="2"/>
            <w:vMerge w:val="restart"/>
            <w:tcBorders>
              <w:right w:val="nil"/>
            </w:tcBorders>
          </w:tcPr>
          <w:p w14:paraId="7590366A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1" w:type="dxa"/>
            <w:vMerge w:val="restart"/>
            <w:tcBorders>
              <w:left w:val="nil"/>
            </w:tcBorders>
          </w:tcPr>
          <w:p w14:paraId="38847758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Тема2.3Простейшие движения твердого тела</w:t>
            </w:r>
          </w:p>
        </w:tc>
        <w:tc>
          <w:tcPr>
            <w:tcW w:w="8853" w:type="dxa"/>
          </w:tcPr>
          <w:p w14:paraId="4CE3481B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27-28 Поступательное движение. Вращательное движение твердого тела вокруг неподвиж</w:t>
            </w:r>
            <w:r w:rsidRPr="002A66FB">
              <w:rPr>
                <w:rFonts w:ascii="Times New Roman" w:hAnsi="Times New Roman"/>
                <w:sz w:val="26"/>
                <w:szCs w:val="26"/>
              </w:rPr>
              <w:softHyphen/>
              <w:t>ной оси. Частные случаи вращательного движения точки. Линейные скорости и ускорения точек вращающегося тела</w:t>
            </w:r>
          </w:p>
        </w:tc>
        <w:tc>
          <w:tcPr>
            <w:tcW w:w="850" w:type="dxa"/>
          </w:tcPr>
          <w:p w14:paraId="4652052E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539D9997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7ADDFAAA" w14:textId="77777777" w:rsidTr="002C5611">
        <w:trPr>
          <w:trHeight w:val="360"/>
        </w:trPr>
        <w:tc>
          <w:tcPr>
            <w:tcW w:w="449" w:type="dxa"/>
            <w:gridSpan w:val="2"/>
            <w:vMerge/>
            <w:tcBorders>
              <w:right w:val="nil"/>
            </w:tcBorders>
          </w:tcPr>
          <w:p w14:paraId="6393C8EE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1" w:type="dxa"/>
            <w:vMerge/>
            <w:tcBorders>
              <w:left w:val="nil"/>
            </w:tcBorders>
          </w:tcPr>
          <w:p w14:paraId="37902C87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3108F742" w14:textId="77777777" w:rsidR="002C17F5" w:rsidRPr="002A66FB" w:rsidRDefault="002C17F5" w:rsidP="002C56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b/>
                <w:sz w:val="26"/>
                <w:szCs w:val="26"/>
              </w:rPr>
              <w:t>Самостоятельная работа № 8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 </w:t>
            </w:r>
            <w:r w:rsidRPr="002A66FB">
              <w:rPr>
                <w:rFonts w:ascii="Times New Roman" w:hAnsi="Times New Roman"/>
                <w:bCs/>
                <w:sz w:val="28"/>
                <w:szCs w:val="28"/>
              </w:rPr>
              <w:t>Реферат «</w:t>
            </w:r>
            <w:r w:rsidRPr="002A66FB">
              <w:rPr>
                <w:rFonts w:ascii="Times New Roman" w:hAnsi="Times New Roman"/>
                <w:sz w:val="26"/>
                <w:szCs w:val="26"/>
              </w:rPr>
              <w:t>Частные случаи вращательного движения точки.</w:t>
            </w:r>
          </w:p>
        </w:tc>
        <w:tc>
          <w:tcPr>
            <w:tcW w:w="850" w:type="dxa"/>
          </w:tcPr>
          <w:p w14:paraId="40026C01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37F631B7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7F5" w:rsidRPr="002A66FB" w14:paraId="1EC063E8" w14:textId="77777777" w:rsidTr="002C5611">
        <w:trPr>
          <w:trHeight w:val="360"/>
        </w:trPr>
        <w:tc>
          <w:tcPr>
            <w:tcW w:w="3480" w:type="dxa"/>
            <w:gridSpan w:val="3"/>
            <w:vMerge w:val="restart"/>
          </w:tcPr>
          <w:p w14:paraId="30E64D03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Тема 2.4. Сложные движения точки и твердого тела</w:t>
            </w:r>
          </w:p>
        </w:tc>
        <w:tc>
          <w:tcPr>
            <w:tcW w:w="8853" w:type="dxa"/>
          </w:tcPr>
          <w:p w14:paraId="0E252C4F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29-30 Переносное, относительное и абсолютное движение, точки. Скорости этих движений.</w:t>
            </w:r>
          </w:p>
        </w:tc>
        <w:tc>
          <w:tcPr>
            <w:tcW w:w="850" w:type="dxa"/>
          </w:tcPr>
          <w:p w14:paraId="4321795D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7639B422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52BA251C" w14:textId="77777777" w:rsidTr="002C5611">
        <w:trPr>
          <w:trHeight w:val="360"/>
        </w:trPr>
        <w:tc>
          <w:tcPr>
            <w:tcW w:w="3480" w:type="dxa"/>
            <w:gridSpan w:val="3"/>
            <w:vMerge/>
          </w:tcPr>
          <w:p w14:paraId="55C56FF4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1264D815" w14:textId="77777777" w:rsidR="002C17F5" w:rsidRPr="002A66FB" w:rsidRDefault="002C17F5" w:rsidP="002C56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2A66FB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№9. </w:t>
            </w:r>
            <w:r w:rsidRPr="002A66FB">
              <w:rPr>
                <w:rFonts w:ascii="Times New Roman" w:hAnsi="Times New Roman"/>
                <w:bCs/>
                <w:sz w:val="28"/>
                <w:szCs w:val="28"/>
              </w:rPr>
              <w:t>Определение параметров движения точки при координатном способе задания движения»</w:t>
            </w:r>
          </w:p>
          <w:p w14:paraId="41C25B72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14:paraId="583AF8A2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69613EFB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7F5" w:rsidRPr="002A66FB" w14:paraId="40567A3A" w14:textId="77777777" w:rsidTr="002C5611">
        <w:trPr>
          <w:trHeight w:val="360"/>
        </w:trPr>
        <w:tc>
          <w:tcPr>
            <w:tcW w:w="449" w:type="dxa"/>
            <w:gridSpan w:val="2"/>
            <w:tcBorders>
              <w:right w:val="nil"/>
            </w:tcBorders>
          </w:tcPr>
          <w:p w14:paraId="4A2E7BA9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1" w:type="dxa"/>
            <w:vMerge w:val="restart"/>
            <w:tcBorders>
              <w:left w:val="nil"/>
            </w:tcBorders>
          </w:tcPr>
          <w:p w14:paraId="744AF016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Тема 3.1. Основные понятия и аксиомы динамики</w:t>
            </w:r>
          </w:p>
        </w:tc>
        <w:tc>
          <w:tcPr>
            <w:tcW w:w="8853" w:type="dxa"/>
          </w:tcPr>
          <w:p w14:paraId="79E97932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31-32 Динамика. Закон инерции. Основной закон динамики. Масса материальной точки. Закон незави</w:t>
            </w:r>
            <w:r w:rsidRPr="002A66FB">
              <w:rPr>
                <w:rFonts w:ascii="Times New Roman" w:hAnsi="Times New Roman"/>
                <w:sz w:val="26"/>
                <w:szCs w:val="26"/>
              </w:rPr>
              <w:softHyphen/>
              <w:t>симости действия сил. Закон действия и противодействия.</w:t>
            </w:r>
          </w:p>
        </w:tc>
        <w:tc>
          <w:tcPr>
            <w:tcW w:w="850" w:type="dxa"/>
          </w:tcPr>
          <w:p w14:paraId="0CDB6116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57284E73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3D9848CB" w14:textId="77777777" w:rsidTr="002C5611">
        <w:trPr>
          <w:trHeight w:val="360"/>
        </w:trPr>
        <w:tc>
          <w:tcPr>
            <w:tcW w:w="449" w:type="dxa"/>
            <w:gridSpan w:val="2"/>
            <w:tcBorders>
              <w:top w:val="nil"/>
              <w:right w:val="nil"/>
            </w:tcBorders>
          </w:tcPr>
          <w:p w14:paraId="509BE4DA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1" w:type="dxa"/>
            <w:vMerge/>
            <w:tcBorders>
              <w:left w:val="nil"/>
            </w:tcBorders>
          </w:tcPr>
          <w:p w14:paraId="07A75A9D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3A4BDD3A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10. </w:t>
            </w:r>
            <w:r w:rsidRPr="002A66FB">
              <w:rPr>
                <w:rFonts w:ascii="Times New Roman" w:hAnsi="Times New Roman"/>
                <w:sz w:val="26"/>
                <w:szCs w:val="26"/>
              </w:rPr>
              <w:t>Проработка конспектов занятий, учебной и специальной технической литературы. Тематика внеаудиторной работы Основные задачи динамики</w:t>
            </w:r>
          </w:p>
        </w:tc>
        <w:tc>
          <w:tcPr>
            <w:tcW w:w="850" w:type="dxa"/>
          </w:tcPr>
          <w:p w14:paraId="0B72C9A6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4DAE9509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7F5" w:rsidRPr="002A66FB" w14:paraId="53DCEC0E" w14:textId="77777777" w:rsidTr="002C5611">
        <w:trPr>
          <w:trHeight w:val="360"/>
        </w:trPr>
        <w:tc>
          <w:tcPr>
            <w:tcW w:w="3480" w:type="dxa"/>
            <w:gridSpan w:val="3"/>
          </w:tcPr>
          <w:p w14:paraId="162D7B60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Тема 3.2. Движение материальной точки. Метод кинетостатики</w:t>
            </w:r>
          </w:p>
        </w:tc>
        <w:tc>
          <w:tcPr>
            <w:tcW w:w="8853" w:type="dxa"/>
          </w:tcPr>
          <w:p w14:paraId="69E2CD5E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33-34 Свободная и несвободная материальные точки. Сила инерции при прямолинейном и криволинейном движениях.</w:t>
            </w:r>
          </w:p>
        </w:tc>
        <w:tc>
          <w:tcPr>
            <w:tcW w:w="850" w:type="dxa"/>
          </w:tcPr>
          <w:p w14:paraId="3CED7188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7C2934D6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13EBB5C4" w14:textId="77777777" w:rsidTr="002C5611">
        <w:trPr>
          <w:trHeight w:val="360"/>
        </w:trPr>
        <w:tc>
          <w:tcPr>
            <w:tcW w:w="3480" w:type="dxa"/>
            <w:gridSpan w:val="3"/>
            <w:vMerge w:val="restart"/>
          </w:tcPr>
          <w:p w14:paraId="5D58A7BB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2D279830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35-36 Принцип Даламбера Понятие о неуравновешенных силах инер</w:t>
            </w:r>
            <w:r w:rsidRPr="002A66FB">
              <w:rPr>
                <w:rFonts w:ascii="Times New Roman" w:hAnsi="Times New Roman"/>
                <w:sz w:val="26"/>
                <w:szCs w:val="26"/>
              </w:rPr>
              <w:softHyphen/>
              <w:t>ции и их влиянии на работу машин.</w:t>
            </w:r>
          </w:p>
        </w:tc>
        <w:tc>
          <w:tcPr>
            <w:tcW w:w="850" w:type="dxa"/>
          </w:tcPr>
          <w:p w14:paraId="63062873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7E4ABAC3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796E7FFF" w14:textId="77777777" w:rsidTr="002C5611">
        <w:trPr>
          <w:trHeight w:val="360"/>
        </w:trPr>
        <w:tc>
          <w:tcPr>
            <w:tcW w:w="3480" w:type="dxa"/>
            <w:gridSpan w:val="3"/>
            <w:vMerge/>
          </w:tcPr>
          <w:p w14:paraId="54A8DB78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6CF87E6E" w14:textId="2769AD31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37-38 Практическое занятие №4</w:t>
            </w:r>
            <w:r w:rsidR="00C74822">
              <w:rPr>
                <w:rFonts w:ascii="Times New Roman" w:hAnsi="Times New Roman"/>
                <w:b/>
              </w:rPr>
              <w:t>/п.п.</w:t>
            </w:r>
            <w:r w:rsidRPr="002A66FB">
              <w:rPr>
                <w:rFonts w:ascii="Times New Roman" w:hAnsi="Times New Roman"/>
                <w:sz w:val="26"/>
                <w:szCs w:val="26"/>
              </w:rPr>
              <w:t xml:space="preserve"> Определение коэффициента трения скольжения</w:t>
            </w:r>
          </w:p>
        </w:tc>
        <w:tc>
          <w:tcPr>
            <w:tcW w:w="850" w:type="dxa"/>
          </w:tcPr>
          <w:p w14:paraId="14173B1F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5A43E329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6AE3226F" w14:textId="77777777" w:rsidTr="002C5611">
        <w:trPr>
          <w:trHeight w:val="360"/>
        </w:trPr>
        <w:tc>
          <w:tcPr>
            <w:tcW w:w="3480" w:type="dxa"/>
            <w:gridSpan w:val="3"/>
            <w:vMerge/>
          </w:tcPr>
          <w:p w14:paraId="1F314D41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416D7494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39-40 Контрольная работа по теме «Метод кинетостатики»</w:t>
            </w:r>
          </w:p>
        </w:tc>
        <w:tc>
          <w:tcPr>
            <w:tcW w:w="850" w:type="dxa"/>
          </w:tcPr>
          <w:p w14:paraId="1F1E33ED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64BABCA0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799A73D4" w14:textId="77777777" w:rsidTr="002C5611">
        <w:trPr>
          <w:trHeight w:val="360"/>
        </w:trPr>
        <w:tc>
          <w:tcPr>
            <w:tcW w:w="3480" w:type="dxa"/>
            <w:gridSpan w:val="3"/>
            <w:vMerge/>
          </w:tcPr>
          <w:p w14:paraId="26ACF423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541EA746" w14:textId="77777777" w:rsidR="002C17F5" w:rsidRPr="002A66FB" w:rsidRDefault="002C17F5" w:rsidP="002C56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2A66FB">
              <w:rPr>
                <w:rFonts w:ascii="Times New Roman" w:hAnsi="Times New Roman"/>
                <w:b/>
                <w:sz w:val="26"/>
                <w:szCs w:val="26"/>
              </w:rPr>
              <w:t>Самостоятельная работа № 11</w:t>
            </w:r>
            <w:r w:rsidRPr="002A66FB">
              <w:rPr>
                <w:rFonts w:ascii="Times New Roman" w:hAnsi="Times New Roman"/>
                <w:bCs/>
                <w:sz w:val="28"/>
                <w:szCs w:val="28"/>
              </w:rPr>
              <w:t xml:space="preserve"> Оформление отчета по ПР№4</w:t>
            </w:r>
          </w:p>
          <w:p w14:paraId="370409FD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14:paraId="30FFF56B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709" w:type="dxa"/>
          </w:tcPr>
          <w:p w14:paraId="6676E0C9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7F5" w:rsidRPr="002A66FB" w14:paraId="62763F37" w14:textId="77777777" w:rsidTr="002C5611">
        <w:trPr>
          <w:trHeight w:val="360"/>
        </w:trPr>
        <w:tc>
          <w:tcPr>
            <w:tcW w:w="3480" w:type="dxa"/>
            <w:gridSpan w:val="3"/>
          </w:tcPr>
          <w:p w14:paraId="355A930A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Тема 3.3. Работа и мощность</w:t>
            </w:r>
          </w:p>
        </w:tc>
        <w:tc>
          <w:tcPr>
            <w:tcW w:w="8853" w:type="dxa"/>
          </w:tcPr>
          <w:p w14:paraId="6EC7A665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41-42 Работа постоянной силы на прямолинейном перемещении. Работа равнодействующей силы на криволинейном пути. Работа и мощность при вращательном движении. КПД.</w:t>
            </w:r>
          </w:p>
        </w:tc>
        <w:tc>
          <w:tcPr>
            <w:tcW w:w="850" w:type="dxa"/>
          </w:tcPr>
          <w:p w14:paraId="7C4760A2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59530F13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43AFB3FC" w14:textId="77777777" w:rsidTr="002C5611">
        <w:trPr>
          <w:trHeight w:val="360"/>
        </w:trPr>
        <w:tc>
          <w:tcPr>
            <w:tcW w:w="3480" w:type="dxa"/>
            <w:gridSpan w:val="3"/>
            <w:vMerge w:val="restart"/>
          </w:tcPr>
          <w:p w14:paraId="6D640FB9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Тема 3.4. Общие теоремы динамики</w:t>
            </w:r>
          </w:p>
        </w:tc>
        <w:tc>
          <w:tcPr>
            <w:tcW w:w="8853" w:type="dxa"/>
          </w:tcPr>
          <w:p w14:paraId="32BC17E1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12. </w:t>
            </w:r>
            <w:r w:rsidRPr="002A66FB">
              <w:rPr>
                <w:rFonts w:ascii="Times New Roman" w:hAnsi="Times New Roman"/>
                <w:sz w:val="26"/>
                <w:szCs w:val="26"/>
              </w:rPr>
              <w:t>Реферат«Работа и мощность»</w:t>
            </w:r>
          </w:p>
        </w:tc>
        <w:tc>
          <w:tcPr>
            <w:tcW w:w="850" w:type="dxa"/>
          </w:tcPr>
          <w:p w14:paraId="74ECED53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40597A25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7F5" w:rsidRPr="002A66FB" w14:paraId="7AFE02C6" w14:textId="77777777" w:rsidTr="002C5611">
        <w:trPr>
          <w:trHeight w:val="360"/>
        </w:trPr>
        <w:tc>
          <w:tcPr>
            <w:tcW w:w="3480" w:type="dxa"/>
            <w:gridSpan w:val="3"/>
            <w:vMerge/>
          </w:tcPr>
          <w:p w14:paraId="46989C85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67B96937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43-44Теорема об изменении количества движения. Теорема об изменении кинетической энергии. Основы динамики системы материальных точек.</w:t>
            </w:r>
          </w:p>
        </w:tc>
        <w:tc>
          <w:tcPr>
            <w:tcW w:w="850" w:type="dxa"/>
          </w:tcPr>
          <w:p w14:paraId="4F064716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3EE1E43E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6A2E3D31" w14:textId="77777777" w:rsidTr="002C5611">
        <w:trPr>
          <w:trHeight w:val="360"/>
        </w:trPr>
        <w:tc>
          <w:tcPr>
            <w:tcW w:w="3480" w:type="dxa"/>
            <w:gridSpan w:val="3"/>
          </w:tcPr>
          <w:p w14:paraId="7DBD677A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6637B5C5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13. </w:t>
            </w:r>
            <w:r>
              <w:rPr>
                <w:rFonts w:ascii="Times New Roman" w:hAnsi="Times New Roman"/>
                <w:sz w:val="26"/>
                <w:szCs w:val="26"/>
              </w:rPr>
              <w:t>Реферат «</w:t>
            </w:r>
            <w:r w:rsidRPr="002A66FB">
              <w:rPr>
                <w:rFonts w:ascii="Times New Roman" w:hAnsi="Times New Roman"/>
                <w:sz w:val="26"/>
                <w:szCs w:val="26"/>
              </w:rPr>
              <w:t>Основы динамики системы материальных точек.</w:t>
            </w:r>
            <w:r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850" w:type="dxa"/>
          </w:tcPr>
          <w:p w14:paraId="0245298D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3257B7AD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7F5" w:rsidRPr="002A66FB" w14:paraId="72F97CB5" w14:textId="77777777" w:rsidTr="002C5611">
        <w:trPr>
          <w:trHeight w:val="360"/>
        </w:trPr>
        <w:tc>
          <w:tcPr>
            <w:tcW w:w="3480" w:type="dxa"/>
            <w:gridSpan w:val="3"/>
          </w:tcPr>
          <w:p w14:paraId="0AEE6D60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Тема 4.1. Основные понятия, гипотезы и допущения сопротивления материалов</w:t>
            </w:r>
          </w:p>
        </w:tc>
        <w:tc>
          <w:tcPr>
            <w:tcW w:w="8853" w:type="dxa"/>
          </w:tcPr>
          <w:p w14:paraId="77E6B6EA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45-46 Основные задачи сопротивления материалов</w:t>
            </w:r>
          </w:p>
        </w:tc>
        <w:tc>
          <w:tcPr>
            <w:tcW w:w="850" w:type="dxa"/>
          </w:tcPr>
          <w:p w14:paraId="6904344E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61577391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7164B5F6" w14:textId="77777777" w:rsidTr="002C5611">
        <w:trPr>
          <w:trHeight w:val="360"/>
        </w:trPr>
        <w:tc>
          <w:tcPr>
            <w:tcW w:w="3480" w:type="dxa"/>
            <w:gridSpan w:val="3"/>
            <w:vMerge w:val="restart"/>
          </w:tcPr>
          <w:p w14:paraId="68320F55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63831927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47-48 Деформации упругие и пластические. Основные гипотезы и допущения. Классификация нагрузок и элементов конструкции. Силы внешние и внутренние. Метод сечений. Напряжение полное, нормальное, касательное.</w:t>
            </w:r>
          </w:p>
        </w:tc>
        <w:tc>
          <w:tcPr>
            <w:tcW w:w="850" w:type="dxa"/>
          </w:tcPr>
          <w:p w14:paraId="3768CEE0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4AD53BD2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5AAC5BB2" w14:textId="77777777" w:rsidTr="002C5611">
        <w:trPr>
          <w:trHeight w:val="360"/>
        </w:trPr>
        <w:tc>
          <w:tcPr>
            <w:tcW w:w="3480" w:type="dxa"/>
            <w:gridSpan w:val="3"/>
            <w:vMerge/>
          </w:tcPr>
          <w:p w14:paraId="3FA593EE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4E28EB26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14. </w:t>
            </w:r>
            <w:r w:rsidRPr="002A66FB">
              <w:rPr>
                <w:rFonts w:ascii="Times New Roman" w:hAnsi="Times New Roman"/>
                <w:bCs/>
                <w:sz w:val="28"/>
                <w:szCs w:val="28"/>
              </w:rPr>
              <w:t>Построение эпюры продольных сил и нормальных напряжений</w:t>
            </w:r>
          </w:p>
        </w:tc>
        <w:tc>
          <w:tcPr>
            <w:tcW w:w="850" w:type="dxa"/>
          </w:tcPr>
          <w:p w14:paraId="12D1FAE8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1C93518D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7F5" w:rsidRPr="002A66FB" w14:paraId="0C5AEC42" w14:textId="77777777" w:rsidTr="002C5611">
        <w:trPr>
          <w:trHeight w:val="360"/>
        </w:trPr>
        <w:tc>
          <w:tcPr>
            <w:tcW w:w="3480" w:type="dxa"/>
            <w:gridSpan w:val="3"/>
          </w:tcPr>
          <w:p w14:paraId="2146B4D3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Тема 4.2. Растяжение и сжатие</w:t>
            </w:r>
          </w:p>
        </w:tc>
        <w:tc>
          <w:tcPr>
            <w:tcW w:w="8853" w:type="dxa"/>
          </w:tcPr>
          <w:p w14:paraId="3093D17A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49-50 Внутренние силовые факторы при растяжении и сжатии. Эпюры продольных сил. Нормальное напряжение.</w:t>
            </w:r>
          </w:p>
        </w:tc>
        <w:tc>
          <w:tcPr>
            <w:tcW w:w="850" w:type="dxa"/>
          </w:tcPr>
          <w:p w14:paraId="31D81275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4948E3E0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2988CB63" w14:textId="77777777" w:rsidTr="002C5611">
        <w:trPr>
          <w:trHeight w:val="360"/>
        </w:trPr>
        <w:tc>
          <w:tcPr>
            <w:tcW w:w="3480" w:type="dxa"/>
            <w:gridSpan w:val="3"/>
            <w:vMerge w:val="restart"/>
          </w:tcPr>
          <w:p w14:paraId="17265853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35173268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51-52 Эпюры нормальных напряжений. Продольные и поперечные де</w:t>
            </w:r>
            <w:r w:rsidRPr="002A66FB">
              <w:rPr>
                <w:rFonts w:ascii="Times New Roman" w:hAnsi="Times New Roman"/>
                <w:sz w:val="26"/>
                <w:szCs w:val="26"/>
              </w:rPr>
              <w:softHyphen/>
              <w:t>формации. Испытания материалов на растяжение и сжатие при статическомнагружении.</w:t>
            </w:r>
          </w:p>
        </w:tc>
        <w:tc>
          <w:tcPr>
            <w:tcW w:w="850" w:type="dxa"/>
          </w:tcPr>
          <w:p w14:paraId="55F599D8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4A1BDA0C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35B9B326" w14:textId="77777777" w:rsidTr="002C5611">
        <w:trPr>
          <w:trHeight w:val="360"/>
        </w:trPr>
        <w:tc>
          <w:tcPr>
            <w:tcW w:w="3480" w:type="dxa"/>
            <w:gridSpan w:val="3"/>
            <w:vMerge/>
          </w:tcPr>
          <w:p w14:paraId="7FEF644F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1DE8389E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53-54 Напряжения предельные, допускаемые и расчетные. Коэффициент запаса прочно</w:t>
            </w:r>
            <w:r w:rsidRPr="002A66FB">
              <w:rPr>
                <w:rFonts w:ascii="Times New Roman" w:hAnsi="Times New Roman"/>
                <w:sz w:val="26"/>
                <w:szCs w:val="26"/>
              </w:rPr>
              <w:softHyphen/>
              <w:t>сти. Условие прочности, расчеты на прочность</w:t>
            </w:r>
          </w:p>
        </w:tc>
        <w:tc>
          <w:tcPr>
            <w:tcW w:w="850" w:type="dxa"/>
          </w:tcPr>
          <w:p w14:paraId="70D0BA12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127F38FB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15E3CC5E" w14:textId="77777777" w:rsidTr="002C5611">
        <w:trPr>
          <w:trHeight w:val="360"/>
        </w:trPr>
        <w:tc>
          <w:tcPr>
            <w:tcW w:w="3480" w:type="dxa"/>
            <w:gridSpan w:val="3"/>
            <w:vMerge/>
          </w:tcPr>
          <w:p w14:paraId="301A9AF6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07B7A743" w14:textId="0F092F5F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55-56  Практическое занятие №5</w:t>
            </w:r>
            <w:r w:rsidR="00C74822">
              <w:rPr>
                <w:rFonts w:ascii="Times New Roman" w:hAnsi="Times New Roman"/>
                <w:b/>
              </w:rPr>
              <w:t>/п.п.</w:t>
            </w:r>
            <w:r w:rsidRPr="002A66FB">
              <w:rPr>
                <w:rFonts w:ascii="Times New Roman" w:hAnsi="Times New Roman"/>
                <w:sz w:val="26"/>
                <w:szCs w:val="26"/>
              </w:rPr>
              <w:t xml:space="preserve"> Выполнение  прочностных расчетов</w:t>
            </w:r>
          </w:p>
        </w:tc>
        <w:tc>
          <w:tcPr>
            <w:tcW w:w="850" w:type="dxa"/>
          </w:tcPr>
          <w:p w14:paraId="2B986B4A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1158C755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2C17F5" w:rsidRPr="002A66FB" w14:paraId="04516FE3" w14:textId="77777777" w:rsidTr="002C5611">
        <w:trPr>
          <w:trHeight w:val="360"/>
        </w:trPr>
        <w:tc>
          <w:tcPr>
            <w:tcW w:w="3480" w:type="dxa"/>
            <w:gridSpan w:val="3"/>
            <w:vMerge/>
          </w:tcPr>
          <w:p w14:paraId="5F23E65F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7F49BB80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57-58 Лабораторное занятие №2 Испытание на растяжение образца из низкоуглеродистой стали</w:t>
            </w:r>
          </w:p>
        </w:tc>
        <w:tc>
          <w:tcPr>
            <w:tcW w:w="850" w:type="dxa"/>
          </w:tcPr>
          <w:p w14:paraId="4AAB1A68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2120D9D4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4DA35651" w14:textId="77777777" w:rsidTr="002C5611">
        <w:trPr>
          <w:trHeight w:val="360"/>
        </w:trPr>
        <w:tc>
          <w:tcPr>
            <w:tcW w:w="3480" w:type="dxa"/>
            <w:gridSpan w:val="3"/>
          </w:tcPr>
          <w:p w14:paraId="433E1116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3F22469E" w14:textId="77777777" w:rsidR="002C17F5" w:rsidRPr="002A66FB" w:rsidRDefault="002C17F5" w:rsidP="002C56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2A66FB">
              <w:rPr>
                <w:rFonts w:ascii="Times New Roman" w:hAnsi="Times New Roman"/>
                <w:b/>
                <w:sz w:val="26"/>
                <w:szCs w:val="26"/>
              </w:rPr>
              <w:t>Самостоятельная работа №15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 </w:t>
            </w:r>
            <w:r w:rsidRPr="002A66FB">
              <w:rPr>
                <w:rFonts w:ascii="Times New Roman" w:hAnsi="Times New Roman"/>
                <w:bCs/>
                <w:sz w:val="28"/>
                <w:szCs w:val="28"/>
              </w:rPr>
              <w:t>Оформление отчета по ЛР№2</w:t>
            </w:r>
          </w:p>
          <w:p w14:paraId="20FBFC22" w14:textId="77777777" w:rsidR="002C17F5" w:rsidRPr="002A66FB" w:rsidRDefault="002C17F5" w:rsidP="002C56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2A66FB">
              <w:rPr>
                <w:rFonts w:ascii="Times New Roman" w:hAnsi="Times New Roman"/>
                <w:bCs/>
                <w:sz w:val="28"/>
                <w:szCs w:val="28"/>
              </w:rPr>
              <w:t>Оформление отчета по ПР№5</w:t>
            </w:r>
          </w:p>
          <w:p w14:paraId="7E046AEE" w14:textId="77777777" w:rsidR="002C17F5" w:rsidRPr="002A66FB" w:rsidRDefault="002C17F5" w:rsidP="002C56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850" w:type="dxa"/>
          </w:tcPr>
          <w:p w14:paraId="0A8730B7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709" w:type="dxa"/>
          </w:tcPr>
          <w:p w14:paraId="7F648084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7F5" w:rsidRPr="002A66FB" w14:paraId="4D32875A" w14:textId="77777777" w:rsidTr="002C5611">
        <w:trPr>
          <w:trHeight w:val="360"/>
        </w:trPr>
        <w:tc>
          <w:tcPr>
            <w:tcW w:w="3480" w:type="dxa"/>
            <w:gridSpan w:val="3"/>
            <w:vMerge w:val="restart"/>
          </w:tcPr>
          <w:p w14:paraId="0E333FC4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Тема 4.3. Сдвиг</w:t>
            </w:r>
          </w:p>
        </w:tc>
        <w:tc>
          <w:tcPr>
            <w:tcW w:w="8853" w:type="dxa"/>
          </w:tcPr>
          <w:p w14:paraId="5F21E99D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59-60 Чистый сдвиг. Напряжение при сдвиге. Расчетная формула при сдвиге. Закон Гука при сдвиге. Модуль сдвига</w:t>
            </w:r>
          </w:p>
        </w:tc>
        <w:tc>
          <w:tcPr>
            <w:tcW w:w="850" w:type="dxa"/>
          </w:tcPr>
          <w:p w14:paraId="330C1AB5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72695017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19637FC7" w14:textId="77777777" w:rsidTr="002C5611">
        <w:trPr>
          <w:trHeight w:val="360"/>
        </w:trPr>
        <w:tc>
          <w:tcPr>
            <w:tcW w:w="3480" w:type="dxa"/>
            <w:gridSpan w:val="3"/>
            <w:vMerge/>
          </w:tcPr>
          <w:p w14:paraId="267F716C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022EFB07" w14:textId="77777777" w:rsidR="002C17F5" w:rsidRPr="009723EE" w:rsidRDefault="002C17F5" w:rsidP="002C56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2A66FB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№16. </w:t>
            </w:r>
            <w:r w:rsidRPr="00B0304D">
              <w:rPr>
                <w:bCs/>
                <w:sz w:val="28"/>
                <w:szCs w:val="28"/>
              </w:rPr>
              <w:t>«Практические расчеты на срез и смятие»</w:t>
            </w:r>
          </w:p>
        </w:tc>
        <w:tc>
          <w:tcPr>
            <w:tcW w:w="850" w:type="dxa"/>
          </w:tcPr>
          <w:p w14:paraId="5F60F742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25FA9644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7F5" w:rsidRPr="002A66FB" w14:paraId="7987BD81" w14:textId="77777777" w:rsidTr="002C5611">
        <w:trPr>
          <w:trHeight w:val="360"/>
        </w:trPr>
        <w:tc>
          <w:tcPr>
            <w:tcW w:w="3480" w:type="dxa"/>
            <w:gridSpan w:val="3"/>
            <w:vMerge w:val="restart"/>
          </w:tcPr>
          <w:p w14:paraId="1929BD4D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Тема 4.4. Срез и смятие</w:t>
            </w:r>
          </w:p>
        </w:tc>
        <w:tc>
          <w:tcPr>
            <w:tcW w:w="8853" w:type="dxa"/>
          </w:tcPr>
          <w:p w14:paraId="714FFBCD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61-62 Срез, основные расчетные параметры, расчетные формулы, условие прочности. Смятие,  расчетные формулы, условие прочности. Допускаемые напряжения. Примеры расчетов.</w:t>
            </w:r>
          </w:p>
        </w:tc>
        <w:tc>
          <w:tcPr>
            <w:tcW w:w="850" w:type="dxa"/>
          </w:tcPr>
          <w:p w14:paraId="247BD698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3DE44715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44839F7D" w14:textId="77777777" w:rsidTr="002C5611">
        <w:trPr>
          <w:trHeight w:val="360"/>
        </w:trPr>
        <w:tc>
          <w:tcPr>
            <w:tcW w:w="3480" w:type="dxa"/>
            <w:gridSpan w:val="3"/>
            <w:vMerge/>
          </w:tcPr>
          <w:p w14:paraId="677DE5A3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63DF8E15" w14:textId="07618B6D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63-64 Практическое занятие №6</w:t>
            </w:r>
            <w:r w:rsidR="00C74822">
              <w:rPr>
                <w:rFonts w:ascii="Times New Roman" w:hAnsi="Times New Roman"/>
                <w:b/>
              </w:rPr>
              <w:t>/п.п.</w:t>
            </w:r>
            <w:r w:rsidRPr="002A66FB">
              <w:rPr>
                <w:rFonts w:ascii="Times New Roman" w:hAnsi="Times New Roman"/>
                <w:sz w:val="26"/>
                <w:szCs w:val="26"/>
              </w:rPr>
              <w:t xml:space="preserve"> Определение диаметра болта из условия прочности на срез и смятие</w:t>
            </w:r>
          </w:p>
        </w:tc>
        <w:tc>
          <w:tcPr>
            <w:tcW w:w="850" w:type="dxa"/>
          </w:tcPr>
          <w:p w14:paraId="125A9CBD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393BC1B9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346EFDCB" w14:textId="77777777" w:rsidTr="002C5611">
        <w:trPr>
          <w:trHeight w:val="360"/>
        </w:trPr>
        <w:tc>
          <w:tcPr>
            <w:tcW w:w="3480" w:type="dxa"/>
            <w:gridSpan w:val="3"/>
            <w:vMerge/>
          </w:tcPr>
          <w:p w14:paraId="088A4A9E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3C5D3876" w14:textId="77777777" w:rsidR="002C17F5" w:rsidRPr="009723EE" w:rsidRDefault="002C17F5" w:rsidP="002C5611">
            <w:pPr>
              <w:rPr>
                <w:sz w:val="28"/>
                <w:szCs w:val="28"/>
              </w:rPr>
            </w:pPr>
            <w:r w:rsidRPr="002A66FB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17. </w:t>
            </w:r>
            <w:r w:rsidRPr="00B0304D">
              <w:rPr>
                <w:sz w:val="28"/>
                <w:szCs w:val="28"/>
              </w:rPr>
              <w:t>«Расчеты на прочность при изгибе»</w:t>
            </w:r>
          </w:p>
        </w:tc>
        <w:tc>
          <w:tcPr>
            <w:tcW w:w="850" w:type="dxa"/>
          </w:tcPr>
          <w:p w14:paraId="5F4BCF06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7A51EFF2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7F5" w:rsidRPr="002A66FB" w14:paraId="412EE4C5" w14:textId="77777777" w:rsidTr="002C5611">
        <w:trPr>
          <w:trHeight w:val="360"/>
        </w:trPr>
        <w:tc>
          <w:tcPr>
            <w:tcW w:w="3480" w:type="dxa"/>
            <w:gridSpan w:val="3"/>
            <w:vMerge w:val="restart"/>
          </w:tcPr>
          <w:p w14:paraId="210B175C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Тема 4.5. Геометрические характеристики плоских сечений</w:t>
            </w:r>
          </w:p>
        </w:tc>
        <w:tc>
          <w:tcPr>
            <w:tcW w:w="8853" w:type="dxa"/>
          </w:tcPr>
          <w:p w14:paraId="418BEA41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65-66 Статические моменты сечений. Осевые, центробежные и полярные моменты инер</w:t>
            </w:r>
            <w:r w:rsidRPr="002A66FB">
              <w:rPr>
                <w:rFonts w:ascii="Times New Roman" w:hAnsi="Times New Roman"/>
                <w:sz w:val="26"/>
                <w:szCs w:val="26"/>
              </w:rPr>
              <w:softHyphen/>
              <w:t>ции. Главные оси и главные центральные моменты инерции. Осевые моменты инерции про</w:t>
            </w:r>
            <w:r w:rsidRPr="002A66FB">
              <w:rPr>
                <w:rFonts w:ascii="Times New Roman" w:hAnsi="Times New Roman"/>
                <w:sz w:val="26"/>
                <w:szCs w:val="26"/>
              </w:rPr>
              <w:softHyphen/>
              <w:t>стейших сечений. Полярные моменты инерции круга и кольца Определение главных цен</w:t>
            </w:r>
            <w:r w:rsidRPr="002A66FB">
              <w:rPr>
                <w:rFonts w:ascii="Times New Roman" w:hAnsi="Times New Roman"/>
                <w:sz w:val="26"/>
                <w:szCs w:val="26"/>
              </w:rPr>
              <w:softHyphen/>
              <w:t>тральных моментов инерции составных сечений, имеющих ось симметрии.</w:t>
            </w:r>
          </w:p>
        </w:tc>
        <w:tc>
          <w:tcPr>
            <w:tcW w:w="850" w:type="dxa"/>
          </w:tcPr>
          <w:p w14:paraId="2FA6A48B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270335AD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7256E053" w14:textId="77777777" w:rsidTr="002C5611">
        <w:trPr>
          <w:trHeight w:val="360"/>
        </w:trPr>
        <w:tc>
          <w:tcPr>
            <w:tcW w:w="3480" w:type="dxa"/>
            <w:gridSpan w:val="3"/>
            <w:vMerge/>
          </w:tcPr>
          <w:p w14:paraId="3F0B38E0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2C91C504" w14:textId="77777777" w:rsidR="002C17F5" w:rsidRDefault="002C17F5" w:rsidP="002C5611">
            <w:pPr>
              <w:rPr>
                <w:sz w:val="28"/>
                <w:szCs w:val="28"/>
              </w:rPr>
            </w:pPr>
            <w:r w:rsidRPr="002A66FB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18. </w:t>
            </w:r>
            <w:r w:rsidRPr="00B0304D">
              <w:rPr>
                <w:sz w:val="28"/>
                <w:szCs w:val="28"/>
              </w:rPr>
              <w:t>«Расчеты на прочность при изгибе»</w:t>
            </w:r>
          </w:p>
          <w:p w14:paraId="6F3FE38C" w14:textId="77777777" w:rsidR="002C17F5" w:rsidRPr="002A66FB" w:rsidRDefault="002C17F5" w:rsidP="002C561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14:paraId="01095B70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5F05889D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7F5" w:rsidRPr="002A66FB" w14:paraId="775F9326" w14:textId="77777777" w:rsidTr="002C5611">
        <w:trPr>
          <w:trHeight w:val="360"/>
        </w:trPr>
        <w:tc>
          <w:tcPr>
            <w:tcW w:w="449" w:type="dxa"/>
            <w:gridSpan w:val="2"/>
            <w:tcBorders>
              <w:right w:val="nil"/>
            </w:tcBorders>
          </w:tcPr>
          <w:p w14:paraId="09E8CE09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1" w:type="dxa"/>
            <w:vMerge w:val="restart"/>
            <w:tcBorders>
              <w:left w:val="nil"/>
            </w:tcBorders>
          </w:tcPr>
          <w:p w14:paraId="4334E8BD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 xml:space="preserve">Тема 4.6. Кручение </w:t>
            </w:r>
          </w:p>
        </w:tc>
        <w:tc>
          <w:tcPr>
            <w:tcW w:w="8853" w:type="dxa"/>
          </w:tcPr>
          <w:p w14:paraId="5FD180B6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67-68 Внутренние силовые факторы при кручении. Эпюры крутящих момен</w:t>
            </w:r>
            <w:r w:rsidRPr="002A66FB">
              <w:rPr>
                <w:rFonts w:ascii="Times New Roman" w:hAnsi="Times New Roman"/>
                <w:sz w:val="26"/>
                <w:szCs w:val="26"/>
              </w:rPr>
              <w:lastRenderedPageBreak/>
              <w:t>тов.</w:t>
            </w:r>
          </w:p>
        </w:tc>
        <w:tc>
          <w:tcPr>
            <w:tcW w:w="850" w:type="dxa"/>
          </w:tcPr>
          <w:p w14:paraId="0343AF19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709" w:type="dxa"/>
          </w:tcPr>
          <w:p w14:paraId="56A0F18D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64467C50" w14:textId="77777777" w:rsidTr="002C5611">
        <w:trPr>
          <w:trHeight w:val="360"/>
        </w:trPr>
        <w:tc>
          <w:tcPr>
            <w:tcW w:w="449" w:type="dxa"/>
            <w:gridSpan w:val="2"/>
            <w:vMerge w:val="restart"/>
            <w:tcBorders>
              <w:right w:val="nil"/>
            </w:tcBorders>
          </w:tcPr>
          <w:p w14:paraId="289D2359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1" w:type="dxa"/>
            <w:vMerge/>
            <w:tcBorders>
              <w:left w:val="nil"/>
            </w:tcBorders>
          </w:tcPr>
          <w:p w14:paraId="2F61E1A1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59199E3A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69-70 Кручение бруса круглого поперечного сечения. Основные гипотезы.</w:t>
            </w:r>
          </w:p>
        </w:tc>
        <w:tc>
          <w:tcPr>
            <w:tcW w:w="850" w:type="dxa"/>
          </w:tcPr>
          <w:p w14:paraId="46D7EE83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64E5F074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0D14DFAD" w14:textId="77777777" w:rsidTr="002C5611">
        <w:trPr>
          <w:trHeight w:val="360"/>
        </w:trPr>
        <w:tc>
          <w:tcPr>
            <w:tcW w:w="449" w:type="dxa"/>
            <w:gridSpan w:val="2"/>
            <w:vMerge/>
            <w:tcBorders>
              <w:right w:val="nil"/>
            </w:tcBorders>
          </w:tcPr>
          <w:p w14:paraId="7F1BF1A9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1" w:type="dxa"/>
            <w:vMerge/>
            <w:tcBorders>
              <w:left w:val="nil"/>
            </w:tcBorders>
          </w:tcPr>
          <w:p w14:paraId="6E12D01C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62C6BBC7" w14:textId="77777777" w:rsidR="002C17F5" w:rsidRPr="002A66FB" w:rsidRDefault="002C17F5" w:rsidP="002C561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71-72 Напряжения в поперечном сечении. Угол закручивания</w:t>
            </w:r>
          </w:p>
        </w:tc>
        <w:tc>
          <w:tcPr>
            <w:tcW w:w="850" w:type="dxa"/>
          </w:tcPr>
          <w:p w14:paraId="7D1EBA00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1ED283BE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2CF8AA07" w14:textId="77777777" w:rsidTr="002C5611">
        <w:trPr>
          <w:trHeight w:val="360"/>
        </w:trPr>
        <w:tc>
          <w:tcPr>
            <w:tcW w:w="449" w:type="dxa"/>
            <w:gridSpan w:val="2"/>
            <w:vMerge/>
            <w:tcBorders>
              <w:right w:val="nil"/>
            </w:tcBorders>
          </w:tcPr>
          <w:p w14:paraId="74D5A68B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1" w:type="dxa"/>
            <w:vMerge/>
            <w:tcBorders>
              <w:left w:val="nil"/>
            </w:tcBorders>
          </w:tcPr>
          <w:p w14:paraId="43631343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4AE6D96A" w14:textId="77777777" w:rsidR="002C17F5" w:rsidRPr="002A66FB" w:rsidRDefault="002C17F5" w:rsidP="002C561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73-74 Лабораторное занятие №3. Определение модуля сдвига при испытание на кручение</w:t>
            </w:r>
          </w:p>
        </w:tc>
        <w:tc>
          <w:tcPr>
            <w:tcW w:w="850" w:type="dxa"/>
          </w:tcPr>
          <w:p w14:paraId="152F9CD0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5E9FA137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420E9C77" w14:textId="77777777" w:rsidTr="002C5611">
        <w:trPr>
          <w:trHeight w:val="360"/>
        </w:trPr>
        <w:tc>
          <w:tcPr>
            <w:tcW w:w="449" w:type="dxa"/>
            <w:gridSpan w:val="2"/>
            <w:vMerge/>
            <w:tcBorders>
              <w:right w:val="nil"/>
            </w:tcBorders>
          </w:tcPr>
          <w:p w14:paraId="5A9F895C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1" w:type="dxa"/>
            <w:vMerge/>
            <w:tcBorders>
              <w:left w:val="nil"/>
            </w:tcBorders>
          </w:tcPr>
          <w:p w14:paraId="35657ED1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11BEDD16" w14:textId="5587A2CC" w:rsidR="002C17F5" w:rsidRPr="002A66FB" w:rsidRDefault="002C17F5" w:rsidP="002C561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75-76 Практическое занятие №7</w:t>
            </w:r>
            <w:r w:rsidR="00C74822">
              <w:rPr>
                <w:rFonts w:ascii="Times New Roman" w:hAnsi="Times New Roman"/>
                <w:b/>
              </w:rPr>
              <w:t>/п.п.</w:t>
            </w:r>
            <w:r w:rsidRPr="002A66FB">
              <w:rPr>
                <w:rFonts w:ascii="Times New Roman" w:hAnsi="Times New Roman"/>
                <w:sz w:val="26"/>
                <w:szCs w:val="26"/>
              </w:rPr>
              <w:t xml:space="preserve"> Определение диаметра вала из условия прочности при кручении</w:t>
            </w:r>
          </w:p>
        </w:tc>
        <w:tc>
          <w:tcPr>
            <w:tcW w:w="850" w:type="dxa"/>
          </w:tcPr>
          <w:p w14:paraId="62346191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0E8FE9F2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0743DDFC" w14:textId="77777777" w:rsidTr="002C5611">
        <w:trPr>
          <w:trHeight w:val="360"/>
        </w:trPr>
        <w:tc>
          <w:tcPr>
            <w:tcW w:w="449" w:type="dxa"/>
            <w:gridSpan w:val="2"/>
            <w:vMerge/>
            <w:tcBorders>
              <w:right w:val="nil"/>
            </w:tcBorders>
          </w:tcPr>
          <w:p w14:paraId="459559DF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1" w:type="dxa"/>
            <w:vMerge/>
            <w:tcBorders>
              <w:left w:val="nil"/>
            </w:tcBorders>
          </w:tcPr>
          <w:p w14:paraId="0DA59549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245CB9C2" w14:textId="77777777" w:rsidR="002C17F5" w:rsidRPr="002A66FB" w:rsidRDefault="002C17F5" w:rsidP="002C56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2A66FB">
              <w:rPr>
                <w:rFonts w:ascii="Times New Roman" w:hAnsi="Times New Roman"/>
                <w:b/>
                <w:sz w:val="26"/>
                <w:szCs w:val="26"/>
              </w:rPr>
              <w:t>Самостоятельная работа № 19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 «</w:t>
            </w:r>
            <w:r w:rsidRPr="002A66FB">
              <w:rPr>
                <w:rFonts w:ascii="Times New Roman" w:hAnsi="Times New Roman"/>
                <w:bCs/>
                <w:sz w:val="28"/>
                <w:szCs w:val="28"/>
              </w:rPr>
              <w:t>Оформление отчета по ЛР№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3 </w:t>
            </w:r>
            <w:r w:rsidRPr="002A66FB">
              <w:rPr>
                <w:rFonts w:ascii="Times New Roman" w:hAnsi="Times New Roman"/>
                <w:bCs/>
                <w:sz w:val="28"/>
                <w:szCs w:val="28"/>
              </w:rPr>
              <w:t>Оформ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ление отчета по ПР№7»</w:t>
            </w:r>
          </w:p>
          <w:p w14:paraId="144F0FB6" w14:textId="77777777" w:rsidR="002C17F5" w:rsidRPr="002A66FB" w:rsidRDefault="002C17F5" w:rsidP="002C561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381A707D" w14:textId="77777777" w:rsidR="002C17F5" w:rsidRPr="002A66FB" w:rsidRDefault="002C17F5" w:rsidP="002C56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695A4E2A" w14:textId="77777777" w:rsidR="002C17F5" w:rsidRPr="002A66FB" w:rsidRDefault="002C17F5" w:rsidP="002C561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14:paraId="48758A88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709" w:type="dxa"/>
          </w:tcPr>
          <w:p w14:paraId="6050651C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7F5" w:rsidRPr="002A66FB" w14:paraId="00AD23B2" w14:textId="77777777" w:rsidTr="002C5611">
        <w:trPr>
          <w:trHeight w:val="360"/>
        </w:trPr>
        <w:tc>
          <w:tcPr>
            <w:tcW w:w="3480" w:type="dxa"/>
            <w:gridSpan w:val="3"/>
          </w:tcPr>
          <w:p w14:paraId="51A7B4DC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Тема 4.7. Изгиб</w:t>
            </w:r>
          </w:p>
        </w:tc>
        <w:tc>
          <w:tcPr>
            <w:tcW w:w="8853" w:type="dxa"/>
          </w:tcPr>
          <w:p w14:paraId="29D22B1F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77-78 Основные понятия и определения. Классификация видов изгиба</w:t>
            </w:r>
          </w:p>
        </w:tc>
        <w:tc>
          <w:tcPr>
            <w:tcW w:w="850" w:type="dxa"/>
          </w:tcPr>
          <w:p w14:paraId="7ECD1DDF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1DFFFD82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4A7BF5F5" w14:textId="77777777" w:rsidTr="002C5611">
        <w:trPr>
          <w:trHeight w:val="360"/>
        </w:trPr>
        <w:tc>
          <w:tcPr>
            <w:tcW w:w="3480" w:type="dxa"/>
            <w:gridSpan w:val="3"/>
            <w:vMerge w:val="restart"/>
          </w:tcPr>
          <w:p w14:paraId="0D3F1160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478A3BB6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79-80 Внутренние силовые факторы при прямом изгибе. Эпюры поперечных сил и изгибающих моментов.</w:t>
            </w:r>
          </w:p>
        </w:tc>
        <w:tc>
          <w:tcPr>
            <w:tcW w:w="850" w:type="dxa"/>
          </w:tcPr>
          <w:p w14:paraId="1D217E10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28EDEBCE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34755044" w14:textId="77777777" w:rsidTr="002C5611">
        <w:trPr>
          <w:trHeight w:val="360"/>
        </w:trPr>
        <w:tc>
          <w:tcPr>
            <w:tcW w:w="3480" w:type="dxa"/>
            <w:gridSpan w:val="3"/>
            <w:vMerge/>
          </w:tcPr>
          <w:p w14:paraId="109793B8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220AB9E9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 xml:space="preserve">81-82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2A66FB">
              <w:rPr>
                <w:rFonts w:ascii="Times New Roman" w:hAnsi="Times New Roman"/>
                <w:sz w:val="26"/>
                <w:szCs w:val="26"/>
              </w:rPr>
              <w:t xml:space="preserve"> Определение момента инерции различных фигур при изгибе</w:t>
            </w:r>
          </w:p>
        </w:tc>
        <w:tc>
          <w:tcPr>
            <w:tcW w:w="850" w:type="dxa"/>
          </w:tcPr>
          <w:p w14:paraId="108ADEBD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3A8FA9E4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0577C309" w14:textId="77777777" w:rsidTr="002C5611">
        <w:trPr>
          <w:trHeight w:val="360"/>
        </w:trPr>
        <w:tc>
          <w:tcPr>
            <w:tcW w:w="3480" w:type="dxa"/>
            <w:gridSpan w:val="3"/>
            <w:vMerge/>
          </w:tcPr>
          <w:p w14:paraId="139522A3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5B5E8A33" w14:textId="77777777" w:rsidR="002C17F5" w:rsidRPr="002A66FB" w:rsidRDefault="002C17F5" w:rsidP="002C56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b/>
                <w:sz w:val="26"/>
                <w:szCs w:val="26"/>
              </w:rPr>
              <w:t>Самостоятельная работа № 20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Pr="00C74822">
              <w:rPr>
                <w:rFonts w:ascii="Times New Roman" w:hAnsi="Times New Roman"/>
                <w:bCs/>
                <w:sz w:val="28"/>
                <w:szCs w:val="28"/>
              </w:rPr>
              <w:t>Расчеты на прочность при совместном действии изгиба и кручения»</w:t>
            </w:r>
          </w:p>
        </w:tc>
        <w:tc>
          <w:tcPr>
            <w:tcW w:w="850" w:type="dxa"/>
          </w:tcPr>
          <w:p w14:paraId="54E8AF34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709" w:type="dxa"/>
          </w:tcPr>
          <w:p w14:paraId="7D962E36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7F5" w:rsidRPr="002A66FB" w14:paraId="6C42ED42" w14:textId="77777777" w:rsidTr="002C5611">
        <w:trPr>
          <w:trHeight w:val="360"/>
        </w:trPr>
        <w:tc>
          <w:tcPr>
            <w:tcW w:w="3480" w:type="dxa"/>
            <w:gridSpan w:val="3"/>
            <w:vMerge/>
          </w:tcPr>
          <w:p w14:paraId="5E81D5A8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35EE805F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83-84 Нормальные напряжения при изгибе. Условия прочности</w:t>
            </w:r>
          </w:p>
        </w:tc>
        <w:tc>
          <w:tcPr>
            <w:tcW w:w="850" w:type="dxa"/>
          </w:tcPr>
          <w:p w14:paraId="19BF9D66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67060035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436767F7" w14:textId="77777777" w:rsidTr="002C5611">
        <w:trPr>
          <w:trHeight w:val="360"/>
        </w:trPr>
        <w:tc>
          <w:tcPr>
            <w:tcW w:w="3480" w:type="dxa"/>
            <w:gridSpan w:val="3"/>
            <w:vMerge/>
          </w:tcPr>
          <w:p w14:paraId="5E94EE6B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128B5903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85-86 Рациональные формы поперечных сечений балок из пластичных и хрупких материалов. Линейные и угловые перемещения при изгибе, их опреде</w:t>
            </w:r>
            <w:r w:rsidRPr="002A66FB">
              <w:rPr>
                <w:rFonts w:ascii="Times New Roman" w:hAnsi="Times New Roman"/>
                <w:sz w:val="26"/>
                <w:szCs w:val="26"/>
              </w:rPr>
              <w:softHyphen/>
              <w:t>ление.</w:t>
            </w:r>
          </w:p>
        </w:tc>
        <w:tc>
          <w:tcPr>
            <w:tcW w:w="850" w:type="dxa"/>
          </w:tcPr>
          <w:p w14:paraId="06E28F47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3C9F3956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49CD9552" w14:textId="77777777" w:rsidTr="002C5611">
        <w:trPr>
          <w:trHeight w:val="360"/>
        </w:trPr>
        <w:tc>
          <w:tcPr>
            <w:tcW w:w="3480" w:type="dxa"/>
            <w:gridSpan w:val="3"/>
            <w:vMerge/>
          </w:tcPr>
          <w:p w14:paraId="710C52C2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00CFC920" w14:textId="67E54000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87-88 Практическое занятие №8</w:t>
            </w:r>
            <w:r w:rsidR="00045DA2">
              <w:rPr>
                <w:rFonts w:ascii="Times New Roman" w:hAnsi="Times New Roman"/>
                <w:b/>
              </w:rPr>
              <w:t>/п.п.</w:t>
            </w:r>
            <w:r w:rsidRPr="002A66FB">
              <w:rPr>
                <w:rFonts w:ascii="Times New Roman" w:hAnsi="Times New Roman"/>
                <w:sz w:val="26"/>
                <w:szCs w:val="26"/>
              </w:rPr>
              <w:t xml:space="preserve"> Построение эпюр поперечных сил и изгибающих моментов двухопорной балки</w:t>
            </w:r>
          </w:p>
        </w:tc>
        <w:tc>
          <w:tcPr>
            <w:tcW w:w="850" w:type="dxa"/>
          </w:tcPr>
          <w:p w14:paraId="3E6392C9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0D0311C6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21FC6B4E" w14:textId="77777777" w:rsidTr="002C5611">
        <w:trPr>
          <w:trHeight w:val="360"/>
        </w:trPr>
        <w:tc>
          <w:tcPr>
            <w:tcW w:w="3480" w:type="dxa"/>
            <w:gridSpan w:val="3"/>
            <w:vMerge/>
          </w:tcPr>
          <w:p w14:paraId="6EE65410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1533CB86" w14:textId="7F96930E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89-90 Практическое занятие №9</w:t>
            </w:r>
            <w:r w:rsidR="00045DA2">
              <w:rPr>
                <w:rFonts w:ascii="Times New Roman" w:hAnsi="Times New Roman"/>
                <w:b/>
              </w:rPr>
              <w:t>/п.п.</w:t>
            </w:r>
            <w:r w:rsidRPr="002A66FB">
              <w:rPr>
                <w:rFonts w:ascii="Times New Roman" w:hAnsi="Times New Roman"/>
                <w:sz w:val="26"/>
                <w:szCs w:val="26"/>
              </w:rPr>
              <w:t xml:space="preserve">  Построение эпюр поперечных сил и изгибающих моментов балки с жестким защемлением</w:t>
            </w:r>
          </w:p>
        </w:tc>
        <w:tc>
          <w:tcPr>
            <w:tcW w:w="850" w:type="dxa"/>
          </w:tcPr>
          <w:p w14:paraId="7F1381C2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2A65E484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2BECC8CD" w14:textId="77777777" w:rsidTr="002C5611">
        <w:trPr>
          <w:trHeight w:val="360"/>
        </w:trPr>
        <w:tc>
          <w:tcPr>
            <w:tcW w:w="3480" w:type="dxa"/>
            <w:gridSpan w:val="3"/>
          </w:tcPr>
          <w:p w14:paraId="6BAD5085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72F6FF91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91-92 Контрольная работа по теме Расчеты на прочность при изгибе</w:t>
            </w:r>
          </w:p>
        </w:tc>
        <w:tc>
          <w:tcPr>
            <w:tcW w:w="850" w:type="dxa"/>
          </w:tcPr>
          <w:p w14:paraId="08B74442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79C23EB6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5499EC30" w14:textId="77777777" w:rsidTr="002C5611">
        <w:trPr>
          <w:trHeight w:val="595"/>
        </w:trPr>
        <w:tc>
          <w:tcPr>
            <w:tcW w:w="3480" w:type="dxa"/>
            <w:gridSpan w:val="3"/>
          </w:tcPr>
          <w:p w14:paraId="35E01D8A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Тема 4.8. Сложные виды деформации</w:t>
            </w:r>
          </w:p>
        </w:tc>
        <w:tc>
          <w:tcPr>
            <w:tcW w:w="8853" w:type="dxa"/>
          </w:tcPr>
          <w:p w14:paraId="71DA1265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93-94 Изгиб с растяжением. Внецентренное сжатие. Гипотезы прочности</w:t>
            </w:r>
          </w:p>
        </w:tc>
        <w:tc>
          <w:tcPr>
            <w:tcW w:w="850" w:type="dxa"/>
          </w:tcPr>
          <w:p w14:paraId="56008FAC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6E94915F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5E0C5755" w14:textId="77777777" w:rsidTr="002C5611">
        <w:trPr>
          <w:trHeight w:val="360"/>
        </w:trPr>
        <w:tc>
          <w:tcPr>
            <w:tcW w:w="3480" w:type="dxa"/>
            <w:gridSpan w:val="3"/>
            <w:vMerge w:val="restart"/>
          </w:tcPr>
          <w:p w14:paraId="3006BEE3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0DD5CEF4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95-96 Изгиб с кручением. Кручение с растяжением или сжатием</w:t>
            </w:r>
          </w:p>
        </w:tc>
        <w:tc>
          <w:tcPr>
            <w:tcW w:w="850" w:type="dxa"/>
          </w:tcPr>
          <w:p w14:paraId="5E711ADD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34208147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6B447B44" w14:textId="77777777" w:rsidTr="002C5611">
        <w:trPr>
          <w:trHeight w:val="360"/>
        </w:trPr>
        <w:tc>
          <w:tcPr>
            <w:tcW w:w="3480" w:type="dxa"/>
            <w:gridSpan w:val="3"/>
            <w:vMerge/>
          </w:tcPr>
          <w:p w14:paraId="1A7F5037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21351CE2" w14:textId="77777777" w:rsidR="002C17F5" w:rsidRPr="002A66FB" w:rsidRDefault="002C17F5" w:rsidP="002C56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2A66FB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21. </w:t>
            </w:r>
            <w:r w:rsidRPr="002A66FB">
              <w:rPr>
                <w:rFonts w:ascii="Times New Roman" w:hAnsi="Times New Roman"/>
                <w:bCs/>
                <w:sz w:val="28"/>
                <w:szCs w:val="28"/>
              </w:rPr>
              <w:t>Оформление отчета по ПР№8 и ПР№9</w:t>
            </w:r>
          </w:p>
          <w:p w14:paraId="0DA1C7D9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14:paraId="127C76B9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709" w:type="dxa"/>
          </w:tcPr>
          <w:p w14:paraId="4BE35519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7F5" w:rsidRPr="002A66FB" w14:paraId="343106DB" w14:textId="77777777" w:rsidTr="002C5611">
        <w:trPr>
          <w:trHeight w:val="360"/>
        </w:trPr>
        <w:tc>
          <w:tcPr>
            <w:tcW w:w="449" w:type="dxa"/>
            <w:gridSpan w:val="2"/>
            <w:vMerge w:val="restart"/>
            <w:tcBorders>
              <w:right w:val="nil"/>
            </w:tcBorders>
          </w:tcPr>
          <w:p w14:paraId="3D39E214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1" w:type="dxa"/>
            <w:vMerge w:val="restart"/>
            <w:tcBorders>
              <w:left w:val="nil"/>
            </w:tcBorders>
          </w:tcPr>
          <w:p w14:paraId="70A2F533" w14:textId="77777777" w:rsidR="002C17F5" w:rsidRPr="002A66FB" w:rsidRDefault="002C17F5" w:rsidP="002C561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Тема 4.9 Сопротивление усталости</w:t>
            </w:r>
          </w:p>
        </w:tc>
        <w:tc>
          <w:tcPr>
            <w:tcW w:w="8853" w:type="dxa"/>
          </w:tcPr>
          <w:p w14:paraId="36A5A0DC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97-98 Усталостное разрушение, его причины и характер. Кривая уста</w:t>
            </w:r>
            <w:r w:rsidRPr="002A66FB">
              <w:rPr>
                <w:rFonts w:ascii="Times New Roman" w:hAnsi="Times New Roman"/>
                <w:sz w:val="26"/>
                <w:szCs w:val="26"/>
              </w:rPr>
              <w:softHyphen/>
              <w:t>лости, предел выносливости. Факторы, влияющие на величину предела выносливости. Ко</w:t>
            </w:r>
            <w:r w:rsidRPr="002A66FB">
              <w:rPr>
                <w:rFonts w:ascii="Times New Roman" w:hAnsi="Times New Roman"/>
                <w:sz w:val="26"/>
                <w:szCs w:val="26"/>
              </w:rPr>
              <w:softHyphen/>
              <w:t>эффициент запаса.</w:t>
            </w:r>
          </w:p>
        </w:tc>
        <w:tc>
          <w:tcPr>
            <w:tcW w:w="850" w:type="dxa"/>
          </w:tcPr>
          <w:p w14:paraId="0B18F12A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56E8988C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6A9AC516" w14:textId="77777777" w:rsidTr="002C5611">
        <w:trPr>
          <w:trHeight w:val="360"/>
        </w:trPr>
        <w:tc>
          <w:tcPr>
            <w:tcW w:w="449" w:type="dxa"/>
            <w:gridSpan w:val="2"/>
            <w:vMerge/>
            <w:tcBorders>
              <w:right w:val="nil"/>
            </w:tcBorders>
          </w:tcPr>
          <w:p w14:paraId="57E0CAC9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1" w:type="dxa"/>
            <w:vMerge/>
            <w:tcBorders>
              <w:left w:val="nil"/>
            </w:tcBorders>
          </w:tcPr>
          <w:p w14:paraId="65D068F1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0756E349" w14:textId="77777777" w:rsidR="002C17F5" w:rsidRDefault="002C17F5" w:rsidP="002C56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2A66FB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</w:t>
            </w:r>
            <w:r w:rsidRPr="00B0304D">
              <w:rPr>
                <w:bCs/>
                <w:sz w:val="28"/>
                <w:szCs w:val="28"/>
              </w:rPr>
              <w:t>«Расчеты на устойчивость»</w:t>
            </w:r>
          </w:p>
          <w:p w14:paraId="2B5A130E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14:paraId="3999C805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5B9B29AD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7F5" w:rsidRPr="002A66FB" w14:paraId="2F5740DF" w14:textId="77777777" w:rsidTr="002C5611">
        <w:trPr>
          <w:trHeight w:val="360"/>
        </w:trPr>
        <w:tc>
          <w:tcPr>
            <w:tcW w:w="3480" w:type="dxa"/>
            <w:gridSpan w:val="3"/>
            <w:vMerge w:val="restart"/>
          </w:tcPr>
          <w:p w14:paraId="4E87C4C4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Тема 4.10. Устойчивость сжатых стержней</w:t>
            </w:r>
          </w:p>
          <w:p w14:paraId="499482FF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Раздел 5. Детали машин</w:t>
            </w:r>
          </w:p>
        </w:tc>
        <w:tc>
          <w:tcPr>
            <w:tcW w:w="8853" w:type="dxa"/>
          </w:tcPr>
          <w:p w14:paraId="61724AC6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 xml:space="preserve"> 99-100Критическая сила, критическое напряжение, гибкость. Формула Эйлера Формула Ясинского. Категории стержней в зависимости от их гибкости.</w:t>
            </w:r>
          </w:p>
        </w:tc>
        <w:tc>
          <w:tcPr>
            <w:tcW w:w="850" w:type="dxa"/>
          </w:tcPr>
          <w:p w14:paraId="78AB7B79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65ACC039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7A06653F" w14:textId="77777777" w:rsidTr="002C5611">
        <w:trPr>
          <w:trHeight w:val="360"/>
        </w:trPr>
        <w:tc>
          <w:tcPr>
            <w:tcW w:w="3480" w:type="dxa"/>
            <w:gridSpan w:val="3"/>
            <w:vMerge/>
          </w:tcPr>
          <w:p w14:paraId="41606FA5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2BA7F578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101-</w:t>
            </w:r>
            <w:r>
              <w:rPr>
                <w:rFonts w:ascii="Times New Roman" w:hAnsi="Times New Roman"/>
                <w:sz w:val="26"/>
                <w:szCs w:val="26"/>
              </w:rPr>
              <w:t>102 Лабораторное занятие №4</w:t>
            </w:r>
            <w:r w:rsidRPr="002A66FB">
              <w:rPr>
                <w:rFonts w:ascii="Times New Roman" w:hAnsi="Times New Roman"/>
                <w:sz w:val="26"/>
                <w:szCs w:val="26"/>
              </w:rPr>
              <w:t xml:space="preserve"> Определение критической силы</w:t>
            </w:r>
          </w:p>
        </w:tc>
        <w:tc>
          <w:tcPr>
            <w:tcW w:w="850" w:type="dxa"/>
          </w:tcPr>
          <w:p w14:paraId="6580BEFA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172B7A7A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33A228E2" w14:textId="77777777" w:rsidTr="002C5611">
        <w:trPr>
          <w:trHeight w:val="360"/>
        </w:trPr>
        <w:tc>
          <w:tcPr>
            <w:tcW w:w="3480" w:type="dxa"/>
            <w:gridSpan w:val="3"/>
            <w:vMerge w:val="restart"/>
          </w:tcPr>
          <w:p w14:paraId="6267144D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Тема 5.1. Основные понятия и определения</w:t>
            </w:r>
          </w:p>
        </w:tc>
        <w:tc>
          <w:tcPr>
            <w:tcW w:w="8853" w:type="dxa"/>
          </w:tcPr>
          <w:p w14:paraId="2782B5E6" w14:textId="77777777" w:rsidR="002C17F5" w:rsidRPr="002A66FB" w:rsidRDefault="002C17F5" w:rsidP="002C56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2A66FB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23.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Оформление отчета по ЛР№4</w:t>
            </w:r>
          </w:p>
          <w:p w14:paraId="5C890FEB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14:paraId="1134A2A2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2B4FE8C9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7F5" w:rsidRPr="002A66FB" w14:paraId="322E6F83" w14:textId="77777777" w:rsidTr="002C5611">
        <w:trPr>
          <w:trHeight w:val="360"/>
        </w:trPr>
        <w:tc>
          <w:tcPr>
            <w:tcW w:w="3480" w:type="dxa"/>
            <w:gridSpan w:val="3"/>
            <w:vMerge/>
          </w:tcPr>
          <w:p w14:paraId="6F0732FA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023B889A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103-104 Механизм, машина, деталь, сборочная единица. Требования, предъявляемые к машинам, деталям и сборочным единицам. Критерии работоспособности и расчета деталей машин. Понятие о системе автоматического проектирования</w:t>
            </w:r>
          </w:p>
        </w:tc>
        <w:tc>
          <w:tcPr>
            <w:tcW w:w="850" w:type="dxa"/>
          </w:tcPr>
          <w:p w14:paraId="40F41F16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70597019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4BBEFCA6" w14:textId="77777777" w:rsidTr="002C5611">
        <w:trPr>
          <w:trHeight w:val="360"/>
        </w:trPr>
        <w:tc>
          <w:tcPr>
            <w:tcW w:w="3480" w:type="dxa"/>
            <w:gridSpan w:val="3"/>
          </w:tcPr>
          <w:p w14:paraId="3A78B4F4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43C2CF9B" w14:textId="77777777" w:rsidR="002C17F5" w:rsidRPr="002A66FB" w:rsidRDefault="002C17F5" w:rsidP="002C56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2A66FB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24 </w:t>
            </w:r>
            <w:r w:rsidRPr="002A66FB">
              <w:rPr>
                <w:rFonts w:ascii="Times New Roman" w:hAnsi="Times New Roman"/>
                <w:bCs/>
                <w:sz w:val="28"/>
                <w:szCs w:val="28"/>
              </w:rPr>
              <w:t>Реферат «Классификация зубчатых пе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редач»</w:t>
            </w:r>
          </w:p>
          <w:p w14:paraId="23A3346B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14:paraId="471EAECF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7F250F0A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7F5" w:rsidRPr="002A66FB" w14:paraId="110EAC63" w14:textId="77777777" w:rsidTr="002C5611">
        <w:trPr>
          <w:trHeight w:val="360"/>
        </w:trPr>
        <w:tc>
          <w:tcPr>
            <w:tcW w:w="3480" w:type="dxa"/>
            <w:gridSpan w:val="3"/>
          </w:tcPr>
          <w:p w14:paraId="78EF5C9E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Тема 5.2. Соединения деталей. Разъемные и неразъемные соединения</w:t>
            </w:r>
          </w:p>
        </w:tc>
        <w:tc>
          <w:tcPr>
            <w:tcW w:w="8853" w:type="dxa"/>
          </w:tcPr>
          <w:p w14:paraId="11C12452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105-106 Общие сведения о соединениях, достоинства, недостатки, область применения. Разъемные и неразъемные соединения</w:t>
            </w:r>
          </w:p>
        </w:tc>
        <w:tc>
          <w:tcPr>
            <w:tcW w:w="850" w:type="dxa"/>
          </w:tcPr>
          <w:p w14:paraId="399B0846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0B993EE6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32E9EF1A" w14:textId="77777777" w:rsidTr="002C5611">
        <w:trPr>
          <w:trHeight w:val="360"/>
        </w:trPr>
        <w:tc>
          <w:tcPr>
            <w:tcW w:w="3480" w:type="dxa"/>
            <w:gridSpan w:val="3"/>
            <w:vMerge w:val="restart"/>
          </w:tcPr>
          <w:p w14:paraId="7AF81998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1AFACEF0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107-108 Сварные соединения, клеевые соединения. Резьбовые соединения. Классификация резьбы</w:t>
            </w:r>
          </w:p>
        </w:tc>
        <w:tc>
          <w:tcPr>
            <w:tcW w:w="850" w:type="dxa"/>
          </w:tcPr>
          <w:p w14:paraId="22E18443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409BC539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6F1A5D79" w14:textId="77777777" w:rsidTr="002C5611">
        <w:trPr>
          <w:trHeight w:val="360"/>
        </w:trPr>
        <w:tc>
          <w:tcPr>
            <w:tcW w:w="3480" w:type="dxa"/>
            <w:gridSpan w:val="3"/>
            <w:vMerge/>
            <w:tcBorders>
              <w:bottom w:val="nil"/>
            </w:tcBorders>
          </w:tcPr>
          <w:p w14:paraId="538698A7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6D9B2132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109-110 Основные типы резьбы, сравнительная характеристика. Шпоночные и шлицевые соединения</w:t>
            </w:r>
          </w:p>
        </w:tc>
        <w:tc>
          <w:tcPr>
            <w:tcW w:w="850" w:type="dxa"/>
          </w:tcPr>
          <w:p w14:paraId="735575E5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3098C06A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4BB5625A" w14:textId="77777777" w:rsidTr="002C5611">
        <w:trPr>
          <w:trHeight w:val="360"/>
        </w:trPr>
        <w:tc>
          <w:tcPr>
            <w:tcW w:w="3480" w:type="dxa"/>
            <w:gridSpan w:val="3"/>
            <w:tcBorders>
              <w:top w:val="nil"/>
            </w:tcBorders>
          </w:tcPr>
          <w:p w14:paraId="6180E949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298278F3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25. </w:t>
            </w:r>
            <w:r w:rsidRPr="002A66FB">
              <w:rPr>
                <w:rFonts w:ascii="Times New Roman" w:hAnsi="Times New Roman"/>
                <w:bCs/>
                <w:sz w:val="28"/>
                <w:szCs w:val="28"/>
              </w:rPr>
              <w:t>Реферат «Ременная передача»[</w:t>
            </w:r>
          </w:p>
        </w:tc>
        <w:tc>
          <w:tcPr>
            <w:tcW w:w="850" w:type="dxa"/>
          </w:tcPr>
          <w:p w14:paraId="0D66DD8B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3E4DDA1D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7F5" w:rsidRPr="002A66FB" w14:paraId="1CC79187" w14:textId="77777777" w:rsidTr="002C5611">
        <w:trPr>
          <w:trHeight w:val="360"/>
        </w:trPr>
        <w:tc>
          <w:tcPr>
            <w:tcW w:w="449" w:type="dxa"/>
            <w:gridSpan w:val="2"/>
            <w:vMerge w:val="restart"/>
            <w:tcBorders>
              <w:right w:val="nil"/>
            </w:tcBorders>
          </w:tcPr>
          <w:p w14:paraId="088AEC0B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1" w:type="dxa"/>
            <w:vMerge w:val="restart"/>
            <w:tcBorders>
              <w:left w:val="nil"/>
            </w:tcBorders>
          </w:tcPr>
          <w:p w14:paraId="548E1133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Тема 5.3. Передачи вращательного движения</w:t>
            </w:r>
          </w:p>
        </w:tc>
        <w:tc>
          <w:tcPr>
            <w:tcW w:w="8853" w:type="dxa"/>
          </w:tcPr>
          <w:p w14:paraId="6936BC00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111-112Назначение механических передач и их классификация по принципу действия. Переда</w:t>
            </w:r>
            <w:r w:rsidRPr="002A66FB">
              <w:rPr>
                <w:rFonts w:ascii="Times New Roman" w:hAnsi="Times New Roman"/>
                <w:sz w:val="26"/>
                <w:szCs w:val="26"/>
              </w:rPr>
              <w:softHyphen/>
              <w:t>точное отношение и передаточное число.</w:t>
            </w:r>
          </w:p>
        </w:tc>
        <w:tc>
          <w:tcPr>
            <w:tcW w:w="850" w:type="dxa"/>
          </w:tcPr>
          <w:p w14:paraId="73D72A1B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20775368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68C9E345" w14:textId="77777777" w:rsidTr="002C5611">
        <w:trPr>
          <w:trHeight w:val="360"/>
        </w:trPr>
        <w:tc>
          <w:tcPr>
            <w:tcW w:w="449" w:type="dxa"/>
            <w:gridSpan w:val="2"/>
            <w:vMerge/>
            <w:tcBorders>
              <w:right w:val="nil"/>
            </w:tcBorders>
          </w:tcPr>
          <w:p w14:paraId="2F26AC3B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1" w:type="dxa"/>
            <w:vMerge/>
            <w:tcBorders>
              <w:left w:val="nil"/>
            </w:tcBorders>
          </w:tcPr>
          <w:p w14:paraId="79AA1225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0C8716EC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113-114Фрикционные передачи</w:t>
            </w:r>
          </w:p>
        </w:tc>
        <w:tc>
          <w:tcPr>
            <w:tcW w:w="850" w:type="dxa"/>
          </w:tcPr>
          <w:p w14:paraId="35870A6A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18A76492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495D7253" w14:textId="77777777" w:rsidTr="002C5611">
        <w:trPr>
          <w:trHeight w:val="360"/>
        </w:trPr>
        <w:tc>
          <w:tcPr>
            <w:tcW w:w="449" w:type="dxa"/>
            <w:gridSpan w:val="2"/>
            <w:vMerge/>
            <w:tcBorders>
              <w:right w:val="nil"/>
            </w:tcBorders>
          </w:tcPr>
          <w:p w14:paraId="2420AAAE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1" w:type="dxa"/>
            <w:vMerge/>
            <w:tcBorders>
              <w:left w:val="nil"/>
            </w:tcBorders>
          </w:tcPr>
          <w:p w14:paraId="14409C2C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0DB3F7FD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115-116Ременные и цепные передачи. Достоинства и недостатки, область применения</w:t>
            </w:r>
          </w:p>
        </w:tc>
        <w:tc>
          <w:tcPr>
            <w:tcW w:w="850" w:type="dxa"/>
          </w:tcPr>
          <w:p w14:paraId="4C3D5AA2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68CADBC1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3580D09F" w14:textId="77777777" w:rsidTr="002C5611">
        <w:trPr>
          <w:trHeight w:val="360"/>
        </w:trPr>
        <w:tc>
          <w:tcPr>
            <w:tcW w:w="449" w:type="dxa"/>
            <w:gridSpan w:val="2"/>
            <w:vMerge/>
            <w:tcBorders>
              <w:right w:val="nil"/>
            </w:tcBorders>
          </w:tcPr>
          <w:p w14:paraId="20F7B39E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1" w:type="dxa"/>
            <w:vMerge/>
            <w:tcBorders>
              <w:left w:val="nil"/>
            </w:tcBorders>
          </w:tcPr>
          <w:p w14:paraId="59B28997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315553DA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117-1118Расчет передач</w:t>
            </w:r>
          </w:p>
        </w:tc>
        <w:tc>
          <w:tcPr>
            <w:tcW w:w="850" w:type="dxa"/>
          </w:tcPr>
          <w:p w14:paraId="317E9E8C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61953E38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34ABFA7A" w14:textId="77777777" w:rsidTr="002C5611">
        <w:trPr>
          <w:trHeight w:val="360"/>
        </w:trPr>
        <w:tc>
          <w:tcPr>
            <w:tcW w:w="449" w:type="dxa"/>
            <w:gridSpan w:val="2"/>
            <w:vMerge/>
            <w:tcBorders>
              <w:right w:val="nil"/>
            </w:tcBorders>
          </w:tcPr>
          <w:p w14:paraId="29D03B48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1" w:type="dxa"/>
            <w:vMerge/>
            <w:tcBorders>
              <w:left w:val="nil"/>
            </w:tcBorders>
          </w:tcPr>
          <w:p w14:paraId="347EF2A1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052ECA2E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119-120Зубчатые передачи</w:t>
            </w:r>
          </w:p>
        </w:tc>
        <w:tc>
          <w:tcPr>
            <w:tcW w:w="850" w:type="dxa"/>
          </w:tcPr>
          <w:p w14:paraId="6F0F0952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2EE57AFD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6D8BEFC5" w14:textId="77777777" w:rsidTr="002C5611">
        <w:trPr>
          <w:trHeight w:val="360"/>
        </w:trPr>
        <w:tc>
          <w:tcPr>
            <w:tcW w:w="449" w:type="dxa"/>
            <w:gridSpan w:val="2"/>
            <w:vMerge/>
            <w:tcBorders>
              <w:right w:val="nil"/>
            </w:tcBorders>
          </w:tcPr>
          <w:p w14:paraId="44B4E77F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1" w:type="dxa"/>
            <w:vMerge/>
            <w:tcBorders>
              <w:left w:val="nil"/>
            </w:tcBorders>
          </w:tcPr>
          <w:p w14:paraId="6B21D06C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0B459E8C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121-122Шевронные зубчатые колеса</w:t>
            </w:r>
          </w:p>
        </w:tc>
        <w:tc>
          <w:tcPr>
            <w:tcW w:w="850" w:type="dxa"/>
          </w:tcPr>
          <w:p w14:paraId="08E01623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17BDF5D0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35487D71" w14:textId="77777777" w:rsidTr="002C5611">
        <w:trPr>
          <w:trHeight w:val="360"/>
        </w:trPr>
        <w:tc>
          <w:tcPr>
            <w:tcW w:w="449" w:type="dxa"/>
            <w:gridSpan w:val="2"/>
            <w:vMerge/>
            <w:tcBorders>
              <w:right w:val="nil"/>
            </w:tcBorders>
          </w:tcPr>
          <w:p w14:paraId="2C7A5626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1" w:type="dxa"/>
            <w:vMerge/>
            <w:tcBorders>
              <w:left w:val="nil"/>
            </w:tcBorders>
          </w:tcPr>
          <w:p w14:paraId="6C47B3C3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15C83661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123-124 Прямозубые и косозубые цилиндрические передачи</w:t>
            </w:r>
          </w:p>
        </w:tc>
        <w:tc>
          <w:tcPr>
            <w:tcW w:w="850" w:type="dxa"/>
          </w:tcPr>
          <w:p w14:paraId="3CDAE880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3516585B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6B4C23" w14:paraId="6E29B818" w14:textId="77777777" w:rsidTr="002C5611">
        <w:trPr>
          <w:trHeight w:val="360"/>
        </w:trPr>
        <w:tc>
          <w:tcPr>
            <w:tcW w:w="449" w:type="dxa"/>
            <w:gridSpan w:val="2"/>
            <w:vMerge w:val="restart"/>
            <w:tcBorders>
              <w:right w:val="nil"/>
            </w:tcBorders>
          </w:tcPr>
          <w:p w14:paraId="39011E7C" w14:textId="77777777" w:rsidR="002C17F5" w:rsidRPr="006B4C23" w:rsidRDefault="002C17F5" w:rsidP="002C5611">
            <w:pPr>
              <w:spacing w:after="0"/>
              <w:jc w:val="both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  <w:tc>
          <w:tcPr>
            <w:tcW w:w="3031" w:type="dxa"/>
            <w:vMerge w:val="restart"/>
            <w:tcBorders>
              <w:left w:val="nil"/>
            </w:tcBorders>
          </w:tcPr>
          <w:p w14:paraId="7AFB4AFE" w14:textId="77777777" w:rsidR="002C17F5" w:rsidRPr="006B4C23" w:rsidRDefault="002C17F5" w:rsidP="002C5611">
            <w:pPr>
              <w:spacing w:after="0"/>
              <w:jc w:val="both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  <w:tc>
          <w:tcPr>
            <w:tcW w:w="8853" w:type="dxa"/>
          </w:tcPr>
          <w:p w14:paraId="1578EB36" w14:textId="77777777" w:rsidR="002C17F5" w:rsidRPr="00C34D81" w:rsidRDefault="002C17F5" w:rsidP="002C5611">
            <w:pPr>
              <w:tabs>
                <w:tab w:val="left" w:pos="5265"/>
              </w:tabs>
              <w:spacing w:after="0"/>
              <w:jc w:val="both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C34D81">
              <w:rPr>
                <w:rFonts w:ascii="Times New Roman" w:hAnsi="Times New Roman"/>
                <w:color w:val="FF0000"/>
                <w:sz w:val="26"/>
                <w:szCs w:val="26"/>
              </w:rPr>
              <w:t>125-126 Конические прямозубые передачи.</w:t>
            </w:r>
            <w:r w:rsidRPr="00C34D81">
              <w:rPr>
                <w:rFonts w:ascii="Times New Roman" w:hAnsi="Times New Roman"/>
                <w:color w:val="FF0000"/>
                <w:sz w:val="26"/>
                <w:szCs w:val="26"/>
              </w:rPr>
              <w:tab/>
            </w:r>
          </w:p>
        </w:tc>
        <w:tc>
          <w:tcPr>
            <w:tcW w:w="850" w:type="dxa"/>
          </w:tcPr>
          <w:p w14:paraId="5AE430AF" w14:textId="77777777" w:rsidR="002C17F5" w:rsidRPr="006B4C23" w:rsidRDefault="002C17F5" w:rsidP="002C5611">
            <w:pPr>
              <w:spacing w:after="0"/>
              <w:jc w:val="both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6B4C23">
              <w:rPr>
                <w:rFonts w:ascii="Times New Roman" w:hAnsi="Times New Roman"/>
                <w:color w:val="FF0000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7F2CA102" w14:textId="77777777" w:rsidR="002C17F5" w:rsidRPr="006B4C23" w:rsidRDefault="002C17F5" w:rsidP="002C5611">
            <w:pPr>
              <w:spacing w:after="0"/>
              <w:jc w:val="both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6B4C23">
              <w:rPr>
                <w:rFonts w:ascii="Times New Roman" w:hAnsi="Times New Roman"/>
                <w:color w:val="FF0000"/>
                <w:sz w:val="26"/>
                <w:szCs w:val="26"/>
              </w:rPr>
              <w:t>2</w:t>
            </w:r>
          </w:p>
        </w:tc>
      </w:tr>
      <w:tr w:rsidR="002C17F5" w:rsidRPr="002A66FB" w14:paraId="545B9600" w14:textId="77777777" w:rsidTr="002C5611">
        <w:trPr>
          <w:trHeight w:val="360"/>
        </w:trPr>
        <w:tc>
          <w:tcPr>
            <w:tcW w:w="449" w:type="dxa"/>
            <w:gridSpan w:val="2"/>
            <w:vMerge/>
            <w:tcBorders>
              <w:right w:val="nil"/>
            </w:tcBorders>
          </w:tcPr>
          <w:p w14:paraId="51885FFD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1" w:type="dxa"/>
            <w:vMerge/>
            <w:tcBorders>
              <w:left w:val="nil"/>
            </w:tcBorders>
          </w:tcPr>
          <w:p w14:paraId="77D73CB5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1740D6C1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127-128 Общие сведения о червячных передачах. Червячная передача с Архимедовым червяком</w:t>
            </w:r>
          </w:p>
        </w:tc>
        <w:tc>
          <w:tcPr>
            <w:tcW w:w="850" w:type="dxa"/>
          </w:tcPr>
          <w:p w14:paraId="2D7B6C47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72F5A22D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619D3BAB" w14:textId="77777777" w:rsidTr="002C5611">
        <w:trPr>
          <w:trHeight w:val="360"/>
        </w:trPr>
        <w:tc>
          <w:tcPr>
            <w:tcW w:w="449" w:type="dxa"/>
            <w:gridSpan w:val="2"/>
            <w:vMerge/>
            <w:tcBorders>
              <w:right w:val="nil"/>
            </w:tcBorders>
          </w:tcPr>
          <w:p w14:paraId="58966F5E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1" w:type="dxa"/>
            <w:vMerge/>
            <w:tcBorders>
              <w:left w:val="nil"/>
            </w:tcBorders>
          </w:tcPr>
          <w:p w14:paraId="1E3B3C2C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61802159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 xml:space="preserve">129-130 Редукторы </w:t>
            </w:r>
          </w:p>
        </w:tc>
        <w:tc>
          <w:tcPr>
            <w:tcW w:w="850" w:type="dxa"/>
          </w:tcPr>
          <w:p w14:paraId="0B8C4A79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2011B018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23C891D0" w14:textId="77777777" w:rsidTr="002C5611">
        <w:trPr>
          <w:trHeight w:val="360"/>
        </w:trPr>
        <w:tc>
          <w:tcPr>
            <w:tcW w:w="449" w:type="dxa"/>
            <w:gridSpan w:val="2"/>
            <w:vMerge/>
            <w:tcBorders>
              <w:right w:val="nil"/>
            </w:tcBorders>
          </w:tcPr>
          <w:p w14:paraId="6806FCBD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1" w:type="dxa"/>
            <w:vMerge/>
            <w:tcBorders>
              <w:left w:val="nil"/>
            </w:tcBorders>
          </w:tcPr>
          <w:p w14:paraId="6F1AD4E5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73664728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131-132 Вращающие моменты и мощности на валах</w:t>
            </w:r>
          </w:p>
        </w:tc>
        <w:tc>
          <w:tcPr>
            <w:tcW w:w="850" w:type="dxa"/>
          </w:tcPr>
          <w:p w14:paraId="35C4AE03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555472E5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442BCF63" w14:textId="77777777" w:rsidTr="002C5611">
        <w:trPr>
          <w:trHeight w:val="360"/>
        </w:trPr>
        <w:tc>
          <w:tcPr>
            <w:tcW w:w="449" w:type="dxa"/>
            <w:gridSpan w:val="2"/>
            <w:vMerge/>
            <w:tcBorders>
              <w:right w:val="nil"/>
            </w:tcBorders>
          </w:tcPr>
          <w:p w14:paraId="608E8B23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1" w:type="dxa"/>
            <w:vMerge/>
            <w:tcBorders>
              <w:left w:val="nil"/>
            </w:tcBorders>
          </w:tcPr>
          <w:p w14:paraId="577CAEDB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654CEC09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133-134 Передача винт-гайка</w:t>
            </w:r>
          </w:p>
        </w:tc>
        <w:tc>
          <w:tcPr>
            <w:tcW w:w="850" w:type="dxa"/>
          </w:tcPr>
          <w:p w14:paraId="5308055D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75C2906E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3116E4CE" w14:textId="77777777" w:rsidTr="002C5611">
        <w:trPr>
          <w:trHeight w:val="360"/>
        </w:trPr>
        <w:tc>
          <w:tcPr>
            <w:tcW w:w="449" w:type="dxa"/>
            <w:gridSpan w:val="2"/>
            <w:vMerge/>
            <w:tcBorders>
              <w:right w:val="nil"/>
            </w:tcBorders>
          </w:tcPr>
          <w:p w14:paraId="5FBFD384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1" w:type="dxa"/>
            <w:vMerge/>
            <w:tcBorders>
              <w:left w:val="nil"/>
            </w:tcBorders>
          </w:tcPr>
          <w:p w14:paraId="5D2264E4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0B8554ED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135-136Лабораторные занятие №5 Определение параметров зубчатых колес</w:t>
            </w:r>
          </w:p>
        </w:tc>
        <w:tc>
          <w:tcPr>
            <w:tcW w:w="850" w:type="dxa"/>
          </w:tcPr>
          <w:p w14:paraId="1517B043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48D1BB9A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5EB31F92" w14:textId="77777777" w:rsidTr="002C5611">
        <w:trPr>
          <w:trHeight w:val="360"/>
        </w:trPr>
        <w:tc>
          <w:tcPr>
            <w:tcW w:w="449" w:type="dxa"/>
            <w:gridSpan w:val="2"/>
            <w:vMerge/>
            <w:tcBorders>
              <w:right w:val="nil"/>
            </w:tcBorders>
          </w:tcPr>
          <w:p w14:paraId="56546EDA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1" w:type="dxa"/>
            <w:vMerge/>
            <w:tcBorders>
              <w:left w:val="nil"/>
            </w:tcBorders>
          </w:tcPr>
          <w:p w14:paraId="002D8DFF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6EAD1938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137-138Практическое занятие№10 Расчет одноступенчатого цилиндрического редуктора</w:t>
            </w:r>
          </w:p>
        </w:tc>
        <w:tc>
          <w:tcPr>
            <w:tcW w:w="850" w:type="dxa"/>
          </w:tcPr>
          <w:p w14:paraId="01AD7249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7605FC76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4F8AB742" w14:textId="77777777" w:rsidTr="002C5611">
        <w:trPr>
          <w:trHeight w:val="360"/>
        </w:trPr>
        <w:tc>
          <w:tcPr>
            <w:tcW w:w="449" w:type="dxa"/>
            <w:gridSpan w:val="2"/>
            <w:vMerge/>
            <w:tcBorders>
              <w:right w:val="nil"/>
            </w:tcBorders>
          </w:tcPr>
          <w:p w14:paraId="18CF19C1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1" w:type="dxa"/>
            <w:vMerge/>
            <w:tcBorders>
              <w:left w:val="nil"/>
            </w:tcBorders>
          </w:tcPr>
          <w:p w14:paraId="5C1BC24D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2FF9DEDD" w14:textId="77777777" w:rsidR="002C17F5" w:rsidRPr="002A66FB" w:rsidRDefault="002C17F5" w:rsidP="002C56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2A66FB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26. </w:t>
            </w:r>
            <w:r w:rsidRPr="002A66FB">
              <w:rPr>
                <w:rFonts w:ascii="Times New Roman" w:hAnsi="Times New Roman"/>
                <w:bCs/>
                <w:sz w:val="28"/>
                <w:szCs w:val="28"/>
              </w:rPr>
              <w:t>Оформление отчета по ПР№10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; Оформление отчета по ЛР№5</w:t>
            </w:r>
          </w:p>
          <w:p w14:paraId="1FE7846D" w14:textId="77777777" w:rsidR="002C17F5" w:rsidRPr="002A66FB" w:rsidRDefault="002C17F5" w:rsidP="002C56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0FD00FA9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</w:tcPr>
          <w:p w14:paraId="3BF57380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5</w:t>
            </w:r>
          </w:p>
        </w:tc>
        <w:tc>
          <w:tcPr>
            <w:tcW w:w="709" w:type="dxa"/>
          </w:tcPr>
          <w:p w14:paraId="525CDCAD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7F5" w:rsidRPr="002A66FB" w14:paraId="3FFA933C" w14:textId="77777777" w:rsidTr="002C5611">
        <w:trPr>
          <w:trHeight w:val="360"/>
        </w:trPr>
        <w:tc>
          <w:tcPr>
            <w:tcW w:w="3480" w:type="dxa"/>
            <w:gridSpan w:val="3"/>
            <w:vMerge w:val="restart"/>
          </w:tcPr>
          <w:p w14:paraId="17A533B9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Тема 5.4. Валы и оси</w:t>
            </w:r>
          </w:p>
        </w:tc>
        <w:tc>
          <w:tcPr>
            <w:tcW w:w="8853" w:type="dxa"/>
          </w:tcPr>
          <w:p w14:paraId="37BE0465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139-141Валы и оси, их назначение и классификация. Элементы конструкций, материалы валов и осей</w:t>
            </w:r>
          </w:p>
        </w:tc>
        <w:tc>
          <w:tcPr>
            <w:tcW w:w="850" w:type="dxa"/>
          </w:tcPr>
          <w:p w14:paraId="0FBB5569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20C851E5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63DFDA66" w14:textId="77777777" w:rsidTr="002C5611">
        <w:trPr>
          <w:trHeight w:val="360"/>
        </w:trPr>
        <w:tc>
          <w:tcPr>
            <w:tcW w:w="3480" w:type="dxa"/>
            <w:gridSpan w:val="3"/>
            <w:vMerge/>
          </w:tcPr>
          <w:p w14:paraId="0AEF44DC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18315A28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141-142Методика расчета. Примеры расчета</w:t>
            </w:r>
          </w:p>
        </w:tc>
        <w:tc>
          <w:tcPr>
            <w:tcW w:w="850" w:type="dxa"/>
          </w:tcPr>
          <w:p w14:paraId="385C66C8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4BDFCD9D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28A7DD99" w14:textId="77777777" w:rsidTr="002C5611">
        <w:trPr>
          <w:trHeight w:val="360"/>
        </w:trPr>
        <w:tc>
          <w:tcPr>
            <w:tcW w:w="3480" w:type="dxa"/>
            <w:gridSpan w:val="3"/>
            <w:vMerge/>
          </w:tcPr>
          <w:p w14:paraId="1DCA5725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767DE2FB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27. </w:t>
            </w:r>
            <w:r w:rsidRPr="002A66FB">
              <w:rPr>
                <w:rFonts w:ascii="Times New Roman" w:hAnsi="Times New Roman"/>
                <w:bCs/>
                <w:sz w:val="28"/>
                <w:szCs w:val="28"/>
              </w:rPr>
              <w:t>Реферат «Фрикционная передача»[</w:t>
            </w:r>
          </w:p>
        </w:tc>
        <w:tc>
          <w:tcPr>
            <w:tcW w:w="850" w:type="dxa"/>
          </w:tcPr>
          <w:p w14:paraId="5679AE65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1524323C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7F5" w:rsidRPr="002A66FB" w14:paraId="59BF854B" w14:textId="77777777" w:rsidTr="002C5611">
        <w:trPr>
          <w:trHeight w:val="360"/>
        </w:trPr>
        <w:tc>
          <w:tcPr>
            <w:tcW w:w="3480" w:type="dxa"/>
            <w:gridSpan w:val="3"/>
            <w:vMerge w:val="restart"/>
          </w:tcPr>
          <w:p w14:paraId="4AECFA18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Тема 5.5. Опоры валов и осей</w:t>
            </w:r>
          </w:p>
        </w:tc>
        <w:tc>
          <w:tcPr>
            <w:tcW w:w="8853" w:type="dxa"/>
          </w:tcPr>
          <w:p w14:paraId="00433773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143-144Подшипники скольжения. Классификация, обозначение.</w:t>
            </w:r>
          </w:p>
        </w:tc>
        <w:tc>
          <w:tcPr>
            <w:tcW w:w="850" w:type="dxa"/>
          </w:tcPr>
          <w:p w14:paraId="2DB2EA41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43D19149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2619A1C7" w14:textId="77777777" w:rsidTr="002C5611">
        <w:trPr>
          <w:trHeight w:val="360"/>
        </w:trPr>
        <w:tc>
          <w:tcPr>
            <w:tcW w:w="3480" w:type="dxa"/>
            <w:gridSpan w:val="3"/>
            <w:vMerge/>
          </w:tcPr>
          <w:p w14:paraId="23697E0B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21151FC6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145-146Подшипники качения.  Классификация, обозначение.</w:t>
            </w:r>
          </w:p>
        </w:tc>
        <w:tc>
          <w:tcPr>
            <w:tcW w:w="850" w:type="dxa"/>
          </w:tcPr>
          <w:p w14:paraId="4270B61D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79073F70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08663EB8" w14:textId="77777777" w:rsidTr="002C5611">
        <w:trPr>
          <w:trHeight w:val="360"/>
        </w:trPr>
        <w:tc>
          <w:tcPr>
            <w:tcW w:w="3480" w:type="dxa"/>
            <w:gridSpan w:val="3"/>
            <w:vMerge/>
          </w:tcPr>
          <w:p w14:paraId="40600CF6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3FDDFFA6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 xml:space="preserve">147-148 Методика расчета. Примеры расчета </w:t>
            </w:r>
          </w:p>
        </w:tc>
        <w:tc>
          <w:tcPr>
            <w:tcW w:w="850" w:type="dxa"/>
          </w:tcPr>
          <w:p w14:paraId="42A56BAE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5F20CD06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3AA04786" w14:textId="77777777" w:rsidTr="002C5611">
        <w:trPr>
          <w:trHeight w:val="360"/>
        </w:trPr>
        <w:tc>
          <w:tcPr>
            <w:tcW w:w="3480" w:type="dxa"/>
            <w:gridSpan w:val="3"/>
            <w:vMerge/>
          </w:tcPr>
          <w:p w14:paraId="5580BCA9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46D2727D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A66FB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28 </w:t>
            </w:r>
            <w:r w:rsidRPr="002A66FB">
              <w:rPr>
                <w:rFonts w:ascii="Times New Roman" w:hAnsi="Times New Roman"/>
                <w:bCs/>
                <w:sz w:val="28"/>
                <w:szCs w:val="28"/>
              </w:rPr>
              <w:t>Реферат «Опоры валов осей»</w:t>
            </w:r>
          </w:p>
        </w:tc>
        <w:tc>
          <w:tcPr>
            <w:tcW w:w="850" w:type="dxa"/>
          </w:tcPr>
          <w:p w14:paraId="127F101C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2F99CED3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7F5" w:rsidRPr="002A66FB" w14:paraId="67E6D95A" w14:textId="77777777" w:rsidTr="002C5611">
        <w:trPr>
          <w:trHeight w:val="360"/>
        </w:trPr>
        <w:tc>
          <w:tcPr>
            <w:tcW w:w="3480" w:type="dxa"/>
            <w:gridSpan w:val="3"/>
          </w:tcPr>
          <w:p w14:paraId="31E4B579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Тема 5.6. Муфты</w:t>
            </w:r>
          </w:p>
        </w:tc>
        <w:tc>
          <w:tcPr>
            <w:tcW w:w="8853" w:type="dxa"/>
          </w:tcPr>
          <w:p w14:paraId="2E12BBF9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149-150 Назначение и классификация муфт. Устройство и принцип действия основных типов муфт. Подбор стандартных и нормализованных муфт.</w:t>
            </w:r>
          </w:p>
        </w:tc>
        <w:tc>
          <w:tcPr>
            <w:tcW w:w="850" w:type="dxa"/>
          </w:tcPr>
          <w:p w14:paraId="1FC21135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731AD83F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08AE9851" w14:textId="77777777" w:rsidTr="000D5741">
        <w:trPr>
          <w:trHeight w:val="360"/>
        </w:trPr>
        <w:tc>
          <w:tcPr>
            <w:tcW w:w="3480" w:type="dxa"/>
            <w:gridSpan w:val="3"/>
            <w:tcBorders>
              <w:bottom w:val="single" w:sz="4" w:space="0" w:color="auto"/>
            </w:tcBorders>
          </w:tcPr>
          <w:p w14:paraId="1E2D4443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  <w:tcBorders>
              <w:bottom w:val="single" w:sz="4" w:space="0" w:color="auto"/>
            </w:tcBorders>
          </w:tcPr>
          <w:p w14:paraId="49A08DC3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№29  </w:t>
            </w:r>
            <w:r w:rsidRPr="002A66FB">
              <w:rPr>
                <w:rFonts w:ascii="Times New Roman" w:hAnsi="Times New Roman"/>
                <w:bCs/>
                <w:sz w:val="28"/>
                <w:szCs w:val="28"/>
              </w:rPr>
              <w:t>Реферат «Муфты»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F6B605C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55C8030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D5741" w:rsidRPr="002A66FB" w14:paraId="1966109E" w14:textId="77777777" w:rsidTr="000D5741">
        <w:trPr>
          <w:trHeight w:val="360"/>
        </w:trPr>
        <w:tc>
          <w:tcPr>
            <w:tcW w:w="1389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337171" w14:textId="77777777" w:rsidR="000D5741" w:rsidRDefault="000D5741" w:rsidP="000D574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6CD742DC" w14:textId="7340CE33" w:rsidR="000D5741" w:rsidRPr="000D5741" w:rsidRDefault="000D5741" w:rsidP="000D574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D5741">
              <w:rPr>
                <w:rFonts w:ascii="Times New Roman" w:hAnsi="Times New Roman"/>
                <w:sz w:val="26"/>
                <w:szCs w:val="26"/>
              </w:rPr>
              <w:t>Для характеристики уровня освоения учебного материала используются следующие обозначения:</w:t>
            </w:r>
          </w:p>
          <w:p w14:paraId="192CDC06" w14:textId="77777777" w:rsidR="000D5741" w:rsidRPr="000D5741" w:rsidRDefault="000D5741" w:rsidP="000D5741">
            <w:pPr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D5741">
              <w:rPr>
                <w:rFonts w:ascii="Times New Roman" w:hAnsi="Times New Roman"/>
                <w:sz w:val="26"/>
                <w:szCs w:val="26"/>
              </w:rPr>
              <w:t xml:space="preserve">уровень – ознакомительный (узнавание ранее изученных объектов, свойств); </w:t>
            </w:r>
          </w:p>
          <w:p w14:paraId="69018D72" w14:textId="77777777" w:rsidR="000D5741" w:rsidRPr="000D5741" w:rsidRDefault="000D5741" w:rsidP="000D5741">
            <w:pPr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D5741">
              <w:rPr>
                <w:rFonts w:ascii="Times New Roman" w:hAnsi="Times New Roman"/>
                <w:sz w:val="26"/>
                <w:szCs w:val="26"/>
              </w:rPr>
              <w:t xml:space="preserve">уровень – репродуктивный (выполнение деятельности по образцу, инструкции или под руководством); </w:t>
            </w:r>
          </w:p>
          <w:p w14:paraId="7B9C4240" w14:textId="77777777" w:rsidR="000D5741" w:rsidRPr="000D5741" w:rsidRDefault="000D5741" w:rsidP="000D5741">
            <w:pPr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D5741">
              <w:rPr>
                <w:rFonts w:ascii="Times New Roman" w:hAnsi="Times New Roman"/>
                <w:sz w:val="26"/>
                <w:szCs w:val="26"/>
              </w:rPr>
              <w:t>уровень – продуктивный (планирование и самостоятельное выполнение деятельности, решение проблемных задач).</w:t>
            </w:r>
          </w:p>
          <w:p w14:paraId="6C8DDD0C" w14:textId="77777777" w:rsidR="000D5741" w:rsidRPr="002A66FB" w:rsidRDefault="000D5741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2D161DF7" w14:textId="77777777" w:rsidR="002C17F5" w:rsidRPr="002A66FB" w:rsidRDefault="002C17F5" w:rsidP="000D5741">
      <w:pPr>
        <w:spacing w:after="0"/>
        <w:rPr>
          <w:rFonts w:ascii="Times New Roman" w:hAnsi="Times New Roman"/>
          <w:sz w:val="26"/>
          <w:szCs w:val="26"/>
        </w:rPr>
        <w:sectPr w:rsidR="002C17F5" w:rsidRPr="002A66FB" w:rsidSect="002C5611">
          <w:pgSz w:w="16838" w:h="11906" w:orient="landscape"/>
          <w:pgMar w:top="1134" w:right="1134" w:bottom="1134" w:left="1701" w:header="709" w:footer="709" w:gutter="0"/>
          <w:cols w:space="708"/>
          <w:docGrid w:linePitch="360"/>
        </w:sectPr>
      </w:pPr>
    </w:p>
    <w:p w14:paraId="2412E8FE" w14:textId="494EAFCC" w:rsidR="0046541F" w:rsidRPr="000D5741" w:rsidRDefault="0046541F" w:rsidP="000D5741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CA4CD1">
        <w:rPr>
          <w:rFonts w:ascii="Times New Roman" w:hAnsi="Times New Roman"/>
          <w:b/>
          <w:sz w:val="26"/>
          <w:szCs w:val="26"/>
        </w:rPr>
        <w:lastRenderedPageBreak/>
        <w:t xml:space="preserve">3. </w:t>
      </w:r>
      <w:r w:rsidRPr="000D5741">
        <w:rPr>
          <w:rFonts w:ascii="Times New Roman" w:hAnsi="Times New Roman"/>
          <w:b/>
          <w:sz w:val="26"/>
          <w:szCs w:val="26"/>
        </w:rPr>
        <w:t>УСЛОВИЯ РЕАЛИЗАЦИИ ПРОГРАММЫ ДИСЦИПЛИНЫ</w:t>
      </w:r>
    </w:p>
    <w:p w14:paraId="23605B9D" w14:textId="77777777" w:rsidR="000D5741" w:rsidRDefault="0046541F" w:rsidP="000D5741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0D5741">
        <w:rPr>
          <w:rFonts w:ascii="Times New Roman" w:hAnsi="Times New Roman"/>
          <w:b/>
          <w:bCs/>
          <w:sz w:val="26"/>
          <w:szCs w:val="26"/>
        </w:rPr>
        <w:t>3.1. Требования к минимальному материально-техническому обеспечению</w:t>
      </w:r>
      <w:r w:rsidR="00CA4CD1" w:rsidRPr="000D5741">
        <w:rPr>
          <w:rFonts w:ascii="Times New Roman" w:hAnsi="Times New Roman"/>
          <w:b/>
          <w:bCs/>
          <w:sz w:val="26"/>
          <w:szCs w:val="26"/>
        </w:rPr>
        <w:t>.</w:t>
      </w:r>
      <w:r w:rsidRPr="000D5741">
        <w:rPr>
          <w:rFonts w:ascii="Times New Roman" w:hAnsi="Times New Roman"/>
          <w:sz w:val="26"/>
          <w:szCs w:val="26"/>
        </w:rPr>
        <w:t xml:space="preserve"> </w:t>
      </w:r>
    </w:p>
    <w:p w14:paraId="6C43BB9C" w14:textId="4665D9F8" w:rsidR="00980420" w:rsidRDefault="00B134C8" w:rsidP="000D5741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Для реализации</w:t>
      </w:r>
      <w:bookmarkStart w:id="0" w:name="_GoBack"/>
      <w:bookmarkEnd w:id="0"/>
      <w:r w:rsidR="00980420" w:rsidRPr="00980420">
        <w:rPr>
          <w:rFonts w:ascii="Times New Roman" w:hAnsi="Times New Roman"/>
          <w:sz w:val="26"/>
          <w:szCs w:val="26"/>
        </w:rPr>
        <w:t xml:space="preserve"> учебной дисциплины имеется в наличии учебный кабинет «технической механики»; </w:t>
      </w:r>
    </w:p>
    <w:p w14:paraId="68C032FC" w14:textId="1A027B5F" w:rsidR="00CA4CD1" w:rsidRPr="0005758F" w:rsidRDefault="0046541F" w:rsidP="000D5741">
      <w:pPr>
        <w:spacing w:after="0"/>
        <w:jc w:val="both"/>
        <w:rPr>
          <w:rFonts w:ascii="Times New Roman" w:hAnsi="Times New Roman"/>
          <w:b/>
          <w:bCs/>
          <w:sz w:val="26"/>
          <w:szCs w:val="26"/>
        </w:rPr>
      </w:pPr>
      <w:r w:rsidRPr="0005758F">
        <w:rPr>
          <w:rFonts w:ascii="Times New Roman" w:hAnsi="Times New Roman"/>
          <w:b/>
          <w:bCs/>
          <w:sz w:val="26"/>
          <w:szCs w:val="26"/>
        </w:rPr>
        <w:t>Оборудование учебного кабинета:</w:t>
      </w:r>
    </w:p>
    <w:p w14:paraId="3070DCAB" w14:textId="77777777" w:rsidR="00CA4CD1" w:rsidRPr="000D5741" w:rsidRDefault="0046541F" w:rsidP="000D5741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0D5741">
        <w:rPr>
          <w:rFonts w:ascii="Times New Roman" w:hAnsi="Times New Roman"/>
          <w:sz w:val="26"/>
          <w:szCs w:val="26"/>
        </w:rPr>
        <w:t>- посадочные места по количеству обучающихся;</w:t>
      </w:r>
    </w:p>
    <w:p w14:paraId="74CE4DE8" w14:textId="77777777" w:rsidR="00CA4CD1" w:rsidRPr="000D5741" w:rsidRDefault="0046541F" w:rsidP="000D5741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0D5741">
        <w:rPr>
          <w:rFonts w:ascii="Times New Roman" w:hAnsi="Times New Roman"/>
          <w:sz w:val="26"/>
          <w:szCs w:val="26"/>
        </w:rPr>
        <w:t xml:space="preserve">- рабочее место преподавателя; </w:t>
      </w:r>
    </w:p>
    <w:p w14:paraId="298FA98E" w14:textId="77777777" w:rsidR="00CA4CD1" w:rsidRPr="000D5741" w:rsidRDefault="0046541F" w:rsidP="000D5741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0D5741">
        <w:rPr>
          <w:rFonts w:ascii="Times New Roman" w:hAnsi="Times New Roman"/>
          <w:sz w:val="26"/>
          <w:szCs w:val="26"/>
        </w:rPr>
        <w:t xml:space="preserve">- комплект учебно-наглядных пособий «Техническая механика»; </w:t>
      </w:r>
    </w:p>
    <w:p w14:paraId="07687233" w14:textId="77777777" w:rsidR="00CA4CD1" w:rsidRPr="000D5741" w:rsidRDefault="0046541F" w:rsidP="000D5741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0D5741">
        <w:rPr>
          <w:rFonts w:ascii="Times New Roman" w:hAnsi="Times New Roman"/>
          <w:sz w:val="26"/>
          <w:szCs w:val="26"/>
        </w:rPr>
        <w:t xml:space="preserve">- макеты, модели. </w:t>
      </w:r>
    </w:p>
    <w:p w14:paraId="39FB5014" w14:textId="77777777" w:rsidR="0005758F" w:rsidRPr="0005758F" w:rsidRDefault="0005758F" w:rsidP="0005758F">
      <w:pPr>
        <w:spacing w:after="0"/>
        <w:jc w:val="both"/>
        <w:rPr>
          <w:rFonts w:ascii="Times New Roman" w:hAnsi="Times New Roman"/>
          <w:b/>
          <w:bCs/>
          <w:sz w:val="26"/>
          <w:szCs w:val="26"/>
        </w:rPr>
      </w:pPr>
      <w:r w:rsidRPr="0005758F">
        <w:rPr>
          <w:rFonts w:ascii="Times New Roman" w:hAnsi="Times New Roman"/>
          <w:b/>
          <w:bCs/>
          <w:sz w:val="26"/>
          <w:szCs w:val="26"/>
        </w:rPr>
        <w:t>Технические средства обучения:</w:t>
      </w:r>
    </w:p>
    <w:p w14:paraId="091D117C" w14:textId="77777777" w:rsidR="0005758F" w:rsidRDefault="0005758F" w:rsidP="0005758F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Pr="000D5741">
        <w:rPr>
          <w:rFonts w:ascii="Times New Roman" w:hAnsi="Times New Roman"/>
          <w:sz w:val="26"/>
          <w:szCs w:val="26"/>
        </w:rPr>
        <w:t xml:space="preserve">-компьютер с лицензионным программным обеспечением; </w:t>
      </w:r>
    </w:p>
    <w:p w14:paraId="589A0553" w14:textId="3B3486E8" w:rsidR="0005758F" w:rsidRPr="000D5741" w:rsidRDefault="0005758F" w:rsidP="0005758F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0D5741">
        <w:rPr>
          <w:rFonts w:ascii="Times New Roman" w:hAnsi="Times New Roman"/>
          <w:sz w:val="26"/>
          <w:szCs w:val="26"/>
        </w:rPr>
        <w:t xml:space="preserve">-мультимедиапроектор. </w:t>
      </w:r>
    </w:p>
    <w:p w14:paraId="7033E2F9" w14:textId="69284959" w:rsidR="0046541F" w:rsidRPr="000D5741" w:rsidRDefault="0046541F" w:rsidP="000D5741">
      <w:pPr>
        <w:spacing w:after="0"/>
        <w:ind w:firstLine="709"/>
        <w:rPr>
          <w:rFonts w:ascii="Times New Roman" w:hAnsi="Times New Roman"/>
          <w:sz w:val="26"/>
          <w:szCs w:val="26"/>
        </w:rPr>
      </w:pPr>
      <w:r w:rsidRPr="000D5741">
        <w:rPr>
          <w:rFonts w:ascii="Times New Roman" w:hAnsi="Times New Roman"/>
          <w:b/>
          <w:sz w:val="26"/>
          <w:szCs w:val="26"/>
        </w:rPr>
        <w:t>3.2. Информационное обеспечение обучения</w:t>
      </w:r>
      <w:r w:rsidR="00BB626E" w:rsidRPr="000D5741">
        <w:rPr>
          <w:rFonts w:ascii="Times New Roman" w:hAnsi="Times New Roman"/>
          <w:sz w:val="26"/>
          <w:szCs w:val="26"/>
        </w:rPr>
        <w:t>.</w:t>
      </w:r>
      <w:r w:rsidRPr="000D5741">
        <w:rPr>
          <w:rFonts w:ascii="Times New Roman" w:hAnsi="Times New Roman"/>
          <w:sz w:val="26"/>
          <w:szCs w:val="26"/>
        </w:rPr>
        <w:t xml:space="preserve"> </w:t>
      </w:r>
    </w:p>
    <w:p w14:paraId="6BE8975E" w14:textId="77777777" w:rsidR="000E2596" w:rsidRDefault="000E2596" w:rsidP="000E2596">
      <w:pPr>
        <w:shd w:val="clear" w:color="auto" w:fill="FFFFFF"/>
        <w:spacing w:after="0" w:line="360" w:lineRule="atLeast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Основные источники:</w:t>
      </w:r>
    </w:p>
    <w:p w14:paraId="5503DC72" w14:textId="77777777" w:rsidR="000E2596" w:rsidRDefault="000E2596" w:rsidP="000E2596">
      <w:pPr>
        <w:spacing w:after="0"/>
        <w:jc w:val="both"/>
        <w:rPr>
          <w:rFonts w:ascii="Times New Roman" w:hAnsi="Times New Roman"/>
          <w:color w:val="3A3C3F"/>
          <w:sz w:val="26"/>
          <w:szCs w:val="26"/>
          <w:shd w:val="clear" w:color="auto" w:fill="FFFFFF"/>
        </w:rPr>
      </w:pPr>
      <w:r>
        <w:rPr>
          <w:rFonts w:ascii="Times New Roman" w:hAnsi="Times New Roman"/>
          <w:color w:val="3A3C3F"/>
          <w:sz w:val="26"/>
          <w:szCs w:val="26"/>
          <w:shd w:val="clear" w:color="auto" w:fill="FFFFFF"/>
        </w:rPr>
        <w:t xml:space="preserve">1.Завистовский, В. Э. Техническая механика : учеб. пособие / В.Э. Завистовский. — Москва : ИНФРА-М, 2019. — 376 с. — (Среднее профессиональное образование). - ISBN 978-5-16-015256-1. - Текст : электронный. - URL: </w:t>
      </w:r>
      <w:hyperlink r:id="rId10" w:history="1">
        <w:r>
          <w:rPr>
            <w:rStyle w:val="a4"/>
            <w:sz w:val="26"/>
            <w:szCs w:val="26"/>
          </w:rPr>
          <w:t>https://znanium.com/catalog/product/1020982</w:t>
        </w:r>
      </w:hyperlink>
    </w:p>
    <w:p w14:paraId="102CDF74" w14:textId="77777777" w:rsidR="000E2596" w:rsidRDefault="000E2596" w:rsidP="000E2596">
      <w:pPr>
        <w:spacing w:after="0"/>
        <w:jc w:val="both"/>
        <w:rPr>
          <w:rFonts w:ascii="Times New Roman" w:hAnsi="Times New Roman"/>
          <w:color w:val="3A3C3F"/>
          <w:sz w:val="26"/>
          <w:szCs w:val="26"/>
          <w:shd w:val="clear" w:color="auto" w:fill="FFFFFF"/>
        </w:rPr>
      </w:pPr>
      <w:r>
        <w:rPr>
          <w:rFonts w:ascii="Times New Roman" w:hAnsi="Times New Roman"/>
          <w:color w:val="3A3C3F"/>
          <w:sz w:val="26"/>
          <w:szCs w:val="26"/>
          <w:shd w:val="clear" w:color="auto" w:fill="FFFFFF"/>
        </w:rPr>
        <w:t xml:space="preserve">2.Сафонова, Г. Г. Техническая механика : учебник / Г.Г. Сафонова, Т.Ю. Артюховская, Д.А. Ермаков. - Москва : ИНФРА-М, 2020. — 320 с. — (Среднее профессиональное образование). - ISBN 978-5-16-012916-7. - Текст : электронный. - URL: </w:t>
      </w:r>
      <w:hyperlink r:id="rId11" w:history="1">
        <w:r>
          <w:rPr>
            <w:rStyle w:val="a4"/>
            <w:sz w:val="26"/>
            <w:szCs w:val="26"/>
          </w:rPr>
          <w:t>https://znanium.com/catalog/product/1074607</w:t>
        </w:r>
      </w:hyperlink>
    </w:p>
    <w:p w14:paraId="2485170B" w14:textId="77777777" w:rsidR="000E2596" w:rsidRDefault="000E2596" w:rsidP="000E2596">
      <w:pPr>
        <w:spacing w:after="0"/>
        <w:jc w:val="both"/>
        <w:rPr>
          <w:rFonts w:ascii="Times New Roman" w:hAnsi="Times New Roman"/>
          <w:b/>
          <w:color w:val="3A3C3F"/>
          <w:sz w:val="26"/>
          <w:szCs w:val="26"/>
          <w:shd w:val="clear" w:color="auto" w:fill="FFFFFF"/>
        </w:rPr>
      </w:pPr>
      <w:r>
        <w:rPr>
          <w:rFonts w:ascii="Times New Roman" w:hAnsi="Times New Roman"/>
          <w:b/>
          <w:color w:val="3A3C3F"/>
          <w:sz w:val="26"/>
          <w:szCs w:val="26"/>
          <w:shd w:val="clear" w:color="auto" w:fill="FFFFFF"/>
        </w:rPr>
        <w:t>Дополнительные источники:</w:t>
      </w:r>
    </w:p>
    <w:p w14:paraId="20D1D9CA" w14:textId="77777777" w:rsidR="000E2596" w:rsidRDefault="000E2596" w:rsidP="000E2596">
      <w:pPr>
        <w:spacing w:after="0"/>
        <w:jc w:val="both"/>
        <w:rPr>
          <w:rFonts w:ascii="Times New Roman" w:hAnsi="Times New Roman"/>
          <w:color w:val="3A3C3F"/>
          <w:sz w:val="26"/>
          <w:szCs w:val="26"/>
          <w:shd w:val="clear" w:color="auto" w:fill="FFFFFF"/>
        </w:rPr>
      </w:pPr>
      <w:r>
        <w:rPr>
          <w:rFonts w:ascii="Times New Roman" w:hAnsi="Times New Roman"/>
          <w:color w:val="3A3C3F"/>
          <w:sz w:val="26"/>
          <w:szCs w:val="26"/>
          <w:shd w:val="clear" w:color="auto" w:fill="FFFFFF"/>
        </w:rPr>
        <w:t xml:space="preserve">1.Олофинская, В. П. Техническая механика. Сборник тестовых заданий : учебное пособие / В.П. Олофинская. — 2-е изд., испр. и доп. — Москва : ФОРУМ : ИНФРА-М, 2020. — 132 с. — (Среднее профессиональное образование). - ISBN 978-5-91134-492-4. - Текст : электронный. - URL: </w:t>
      </w:r>
      <w:hyperlink r:id="rId12" w:history="1">
        <w:r>
          <w:rPr>
            <w:rStyle w:val="a4"/>
            <w:sz w:val="26"/>
            <w:szCs w:val="26"/>
          </w:rPr>
          <w:t>https://znanium.com/catalog/product/1078979</w:t>
        </w:r>
      </w:hyperlink>
    </w:p>
    <w:p w14:paraId="2D9CD73A" w14:textId="77777777" w:rsidR="000E2596" w:rsidRDefault="000E2596" w:rsidP="000E25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Интернет-ресурсы:</w:t>
      </w:r>
    </w:p>
    <w:p w14:paraId="74F9926D" w14:textId="77777777" w:rsidR="000E2596" w:rsidRDefault="000E2596" w:rsidP="000E2596">
      <w:pPr>
        <w:numPr>
          <w:ilvl w:val="0"/>
          <w:numId w:val="7"/>
        </w:numPr>
        <w:suppressAutoHyphens/>
        <w:spacing w:after="0" w:line="254" w:lineRule="auto"/>
        <w:ind w:right="584"/>
        <w:contextualSpacing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 xml:space="preserve">Электронно-библиотечная система – режим доступа: </w:t>
      </w:r>
      <w:r>
        <w:rPr>
          <w:rFonts w:ascii="Times New Roman" w:hAnsi="Times New Roman"/>
          <w:b/>
          <w:sz w:val="26"/>
          <w:szCs w:val="26"/>
          <w:lang w:eastAsia="ar-SA"/>
        </w:rPr>
        <w:t>Znanium. com.</w:t>
      </w:r>
    </w:p>
    <w:p w14:paraId="25734EF1" w14:textId="77777777" w:rsidR="000E2596" w:rsidRDefault="000E2596" w:rsidP="000E2596">
      <w:pPr>
        <w:numPr>
          <w:ilvl w:val="0"/>
          <w:numId w:val="7"/>
        </w:numPr>
        <w:suppressAutoHyphens/>
        <w:spacing w:after="0" w:line="254" w:lineRule="auto"/>
        <w:ind w:right="584"/>
        <w:contextualSpacing/>
        <w:jc w:val="both"/>
        <w:rPr>
          <w:rStyle w:val="c4"/>
          <w:rFonts w:asciiTheme="minorHAnsi" w:hAnsiTheme="minorHAnsi"/>
        </w:rPr>
      </w:pPr>
      <w:r>
        <w:rPr>
          <w:rStyle w:val="c4"/>
          <w:sz w:val="26"/>
          <w:szCs w:val="26"/>
        </w:rPr>
        <w:t xml:space="preserve">Окно открытого доступа  Рособразования к информационным ресурсам </w:t>
      </w:r>
    </w:p>
    <w:p w14:paraId="53A84A64" w14:textId="77777777" w:rsidR="000E2596" w:rsidRDefault="000E2596" w:rsidP="000E2596">
      <w:pPr>
        <w:pStyle w:val="a6"/>
        <w:numPr>
          <w:ilvl w:val="0"/>
          <w:numId w:val="7"/>
        </w:numPr>
        <w:spacing w:after="0"/>
        <w:jc w:val="both"/>
      </w:pPr>
      <w:r>
        <w:rPr>
          <w:rFonts w:ascii="Times New Roman" w:hAnsi="Times New Roman"/>
          <w:sz w:val="26"/>
          <w:szCs w:val="26"/>
        </w:rPr>
        <w:t>http://eor.edu.ru, Федеральный центр информационно-образовательных ресурсов</w:t>
      </w:r>
    </w:p>
    <w:p w14:paraId="7A3ACC2B" w14:textId="77777777" w:rsidR="000E2596" w:rsidRDefault="000E2596" w:rsidP="000E2596">
      <w:pPr>
        <w:pStyle w:val="a6"/>
        <w:numPr>
          <w:ilvl w:val="0"/>
          <w:numId w:val="7"/>
        </w:numPr>
        <w:spacing w:after="0" w:line="254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http://school-collection.edu.ru, Единая коллекция цифровых образовательных ресурсов</w:t>
      </w:r>
    </w:p>
    <w:p w14:paraId="3CB798C3" w14:textId="77777777" w:rsidR="000E2596" w:rsidRDefault="00B134C8" w:rsidP="000E2596">
      <w:pPr>
        <w:pStyle w:val="a6"/>
        <w:numPr>
          <w:ilvl w:val="0"/>
          <w:numId w:val="7"/>
        </w:numPr>
        <w:spacing w:after="0" w:line="254" w:lineRule="auto"/>
        <w:jc w:val="both"/>
        <w:rPr>
          <w:rFonts w:ascii="Times New Roman" w:hAnsi="Times New Roman"/>
          <w:sz w:val="26"/>
          <w:szCs w:val="26"/>
        </w:rPr>
      </w:pPr>
      <w:hyperlink r:id="rId13" w:history="1">
        <w:r w:rsidR="000E2596">
          <w:rPr>
            <w:rStyle w:val="a4"/>
            <w:sz w:val="26"/>
            <w:szCs w:val="26"/>
            <w:lang w:val="en-US"/>
          </w:rPr>
          <w:t>http</w:t>
        </w:r>
        <w:r w:rsidR="000E2596">
          <w:rPr>
            <w:rStyle w:val="a4"/>
            <w:sz w:val="26"/>
            <w:szCs w:val="26"/>
          </w:rPr>
          <w:t>://</w:t>
        </w:r>
        <w:r w:rsidR="000E2596">
          <w:rPr>
            <w:rStyle w:val="a4"/>
            <w:sz w:val="26"/>
            <w:szCs w:val="26"/>
            <w:lang w:val="en-US"/>
          </w:rPr>
          <w:t>gost</w:t>
        </w:r>
        <w:r w:rsidR="000E2596">
          <w:rPr>
            <w:rStyle w:val="a4"/>
            <w:sz w:val="26"/>
            <w:szCs w:val="26"/>
          </w:rPr>
          <w:t>.</w:t>
        </w:r>
        <w:r w:rsidR="000E2596">
          <w:rPr>
            <w:rStyle w:val="a4"/>
            <w:sz w:val="26"/>
            <w:szCs w:val="26"/>
            <w:lang w:val="en-US"/>
          </w:rPr>
          <w:t>prototypes</w:t>
        </w:r>
      </w:hyperlink>
      <w:r w:rsidR="000E2596">
        <w:rPr>
          <w:rFonts w:ascii="Times New Roman" w:hAnsi="Times New Roman"/>
          <w:color w:val="000000"/>
          <w:sz w:val="26"/>
          <w:szCs w:val="26"/>
        </w:rPr>
        <w:t xml:space="preserve">. </w:t>
      </w:r>
      <w:r w:rsidR="000E2596">
        <w:rPr>
          <w:rFonts w:ascii="Times New Roman" w:hAnsi="Times New Roman"/>
          <w:color w:val="000000"/>
          <w:sz w:val="26"/>
          <w:szCs w:val="26"/>
          <w:lang w:val="en-US"/>
        </w:rPr>
        <w:t>ru</w:t>
      </w:r>
    </w:p>
    <w:p w14:paraId="6A6C5684" w14:textId="77777777" w:rsidR="000E2596" w:rsidRDefault="000E2596" w:rsidP="000E2596">
      <w:pPr>
        <w:pStyle w:val="a6"/>
        <w:numPr>
          <w:ilvl w:val="0"/>
          <w:numId w:val="7"/>
        </w:numPr>
        <w:spacing w:after="0" w:line="254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ФГУ «Федеральный институт развития образования». www.firo.ru </w:t>
      </w:r>
    </w:p>
    <w:p w14:paraId="593FF273" w14:textId="77777777" w:rsidR="000E2596" w:rsidRDefault="000E2596" w:rsidP="000E2596">
      <w:pPr>
        <w:pStyle w:val="a6"/>
        <w:numPr>
          <w:ilvl w:val="0"/>
          <w:numId w:val="7"/>
        </w:numPr>
        <w:spacing w:after="0" w:line="254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Федеральный портал «Российское образование». www.edu.ru </w:t>
      </w:r>
    </w:p>
    <w:p w14:paraId="05450038" w14:textId="77777777" w:rsidR="000E2596" w:rsidRDefault="000E2596" w:rsidP="000E2596">
      <w:pPr>
        <w:pStyle w:val="a6"/>
        <w:numPr>
          <w:ilvl w:val="0"/>
          <w:numId w:val="7"/>
        </w:numPr>
        <w:spacing w:after="0" w:line="254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http://www.teoretmeh.ru/ </w:t>
      </w:r>
    </w:p>
    <w:p w14:paraId="43262109" w14:textId="77777777" w:rsidR="000E2596" w:rsidRDefault="00B134C8" w:rsidP="000E2596">
      <w:pPr>
        <w:pStyle w:val="a6"/>
        <w:numPr>
          <w:ilvl w:val="0"/>
          <w:numId w:val="7"/>
        </w:numPr>
        <w:spacing w:after="0" w:line="254" w:lineRule="auto"/>
        <w:jc w:val="both"/>
        <w:rPr>
          <w:rFonts w:ascii="Times New Roman" w:hAnsi="Times New Roman"/>
          <w:sz w:val="26"/>
          <w:szCs w:val="26"/>
        </w:rPr>
      </w:pPr>
      <w:hyperlink r:id="rId14" w:history="1">
        <w:r w:rsidR="000E2596">
          <w:rPr>
            <w:rStyle w:val="a4"/>
            <w:sz w:val="26"/>
            <w:szCs w:val="26"/>
          </w:rPr>
          <w:t>http://www.detalmach.ru/</w:t>
        </w:r>
      </w:hyperlink>
    </w:p>
    <w:p w14:paraId="28CE350E" w14:textId="77777777" w:rsidR="000E2596" w:rsidRDefault="00B134C8" w:rsidP="000E2596">
      <w:pPr>
        <w:pStyle w:val="a6"/>
        <w:numPr>
          <w:ilvl w:val="0"/>
          <w:numId w:val="7"/>
        </w:numPr>
        <w:spacing w:after="0" w:line="254" w:lineRule="auto"/>
        <w:jc w:val="both"/>
        <w:rPr>
          <w:rFonts w:ascii="Times New Roman" w:hAnsi="Times New Roman"/>
          <w:sz w:val="26"/>
          <w:szCs w:val="26"/>
        </w:rPr>
      </w:pPr>
      <w:hyperlink r:id="rId15" w:history="1">
        <w:r w:rsidR="000E2596">
          <w:rPr>
            <w:rStyle w:val="a4"/>
            <w:sz w:val="26"/>
            <w:szCs w:val="26"/>
          </w:rPr>
          <w:t>http://mysopromat.ru/</w:t>
        </w:r>
      </w:hyperlink>
    </w:p>
    <w:p w14:paraId="09D62B50" w14:textId="77777777" w:rsidR="000E2596" w:rsidRDefault="00B134C8" w:rsidP="000E2596">
      <w:pPr>
        <w:pStyle w:val="a6"/>
        <w:numPr>
          <w:ilvl w:val="0"/>
          <w:numId w:val="7"/>
        </w:numPr>
        <w:spacing w:after="0" w:line="254" w:lineRule="auto"/>
        <w:jc w:val="both"/>
        <w:rPr>
          <w:rFonts w:ascii="Times New Roman" w:hAnsi="Times New Roman"/>
          <w:sz w:val="26"/>
          <w:szCs w:val="26"/>
        </w:rPr>
      </w:pPr>
      <w:hyperlink r:id="rId16" w:history="1">
        <w:r w:rsidR="000E2596">
          <w:rPr>
            <w:rStyle w:val="a4"/>
            <w:sz w:val="26"/>
            <w:szCs w:val="26"/>
          </w:rPr>
          <w:t>http://www.soprotmat.ru/</w:t>
        </w:r>
      </w:hyperlink>
    </w:p>
    <w:p w14:paraId="78484BA4" w14:textId="77777777" w:rsidR="000E2596" w:rsidRDefault="00B134C8" w:rsidP="000E2596">
      <w:pPr>
        <w:pStyle w:val="a6"/>
        <w:numPr>
          <w:ilvl w:val="0"/>
          <w:numId w:val="7"/>
        </w:numPr>
        <w:spacing w:after="0" w:line="254" w:lineRule="auto"/>
        <w:jc w:val="both"/>
        <w:rPr>
          <w:rStyle w:val="a4"/>
          <w:rFonts w:asciiTheme="minorHAnsi" w:hAnsiTheme="minorHAnsi"/>
        </w:rPr>
      </w:pPr>
      <w:hyperlink r:id="rId17" w:history="1">
        <w:r w:rsidR="000E2596">
          <w:rPr>
            <w:rStyle w:val="a4"/>
            <w:sz w:val="26"/>
            <w:szCs w:val="26"/>
          </w:rPr>
          <w:t>http://www.toehelp.ru/theory/sopromat/</w:t>
        </w:r>
      </w:hyperlink>
    </w:p>
    <w:p w14:paraId="088AB989" w14:textId="77777777" w:rsidR="000E2596" w:rsidRDefault="000E2596" w:rsidP="000E2596">
      <w:pPr>
        <w:spacing w:after="0"/>
        <w:jc w:val="both"/>
        <w:rPr>
          <w:b/>
        </w:rPr>
      </w:pPr>
      <w:r>
        <w:rPr>
          <w:rFonts w:ascii="Times New Roman" w:hAnsi="Times New Roman"/>
          <w:b/>
          <w:sz w:val="26"/>
          <w:szCs w:val="26"/>
        </w:rPr>
        <w:lastRenderedPageBreak/>
        <w:t xml:space="preserve">Сервисы и инструменты: </w:t>
      </w:r>
    </w:p>
    <w:p w14:paraId="4CFC600F" w14:textId="77777777" w:rsidR="000E2596" w:rsidRDefault="000E2596" w:rsidP="000E2596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 Skype (режим доступа: https://www.skype.com/) </w:t>
      </w:r>
    </w:p>
    <w:p w14:paraId="08FE0E7F" w14:textId="77777777" w:rsidR="000E2596" w:rsidRDefault="000E2596" w:rsidP="000E2596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 Zoom (режим доступа: </w:t>
      </w:r>
      <w:hyperlink r:id="rId18" w:history="1">
        <w:r>
          <w:rPr>
            <w:rStyle w:val="a4"/>
            <w:sz w:val="26"/>
            <w:szCs w:val="26"/>
          </w:rPr>
          <w:t>https://zoom.us/</w:t>
        </w:r>
      </w:hyperlink>
      <w:r>
        <w:rPr>
          <w:rFonts w:ascii="Times New Roman" w:hAnsi="Times New Roman"/>
          <w:sz w:val="26"/>
          <w:szCs w:val="26"/>
        </w:rPr>
        <w:t>)</w:t>
      </w:r>
    </w:p>
    <w:p w14:paraId="157ED8F5" w14:textId="77777777" w:rsidR="000E2596" w:rsidRDefault="000E2596" w:rsidP="000E2596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 https://disk.yandex.ru/ </w:t>
      </w:r>
    </w:p>
    <w:p w14:paraId="2480FC35" w14:textId="77777777" w:rsidR="00A93090" w:rsidRDefault="00A93090" w:rsidP="000E2596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03583D8C" w14:textId="77777777" w:rsidR="00A93090" w:rsidRDefault="00A93090" w:rsidP="000E2596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6B3DD17D" w14:textId="77777777" w:rsidR="00A93090" w:rsidRDefault="00A93090" w:rsidP="000E2596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3D9A9A00" w14:textId="77777777" w:rsidR="00A93090" w:rsidRDefault="00A93090" w:rsidP="000E2596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6F12D9EC" w14:textId="77777777" w:rsidR="00A93090" w:rsidRDefault="00A93090" w:rsidP="000E2596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413F3077" w14:textId="77777777" w:rsidR="00A93090" w:rsidRDefault="00A93090" w:rsidP="000E2596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30331747" w14:textId="77777777" w:rsidR="00A93090" w:rsidRDefault="00A93090" w:rsidP="000E2596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3310D4A9" w14:textId="77777777" w:rsidR="00A93090" w:rsidRDefault="00A93090" w:rsidP="000E2596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27BB3761" w14:textId="77777777" w:rsidR="00A93090" w:rsidRDefault="00A93090" w:rsidP="000E2596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544851DD" w14:textId="77777777" w:rsidR="00A93090" w:rsidRDefault="00A93090" w:rsidP="000E2596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75796C04" w14:textId="77777777" w:rsidR="00A93090" w:rsidRDefault="00A93090" w:rsidP="000E2596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4E31C266" w14:textId="77777777" w:rsidR="00A93090" w:rsidRDefault="00A93090" w:rsidP="000E2596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65FBA116" w14:textId="77777777" w:rsidR="00A93090" w:rsidRDefault="00A93090" w:rsidP="000E2596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015FC7A0" w14:textId="77777777" w:rsidR="00A93090" w:rsidRDefault="00A93090" w:rsidP="000E2596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5279F78D" w14:textId="77777777" w:rsidR="00A93090" w:rsidRDefault="00A93090" w:rsidP="000E2596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2C1ABF6E" w14:textId="77777777" w:rsidR="00A93090" w:rsidRDefault="00A93090" w:rsidP="000E2596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192EB0C9" w14:textId="77777777" w:rsidR="00A93090" w:rsidRDefault="00A93090" w:rsidP="000E2596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2F40CFFC" w14:textId="77777777" w:rsidR="00A93090" w:rsidRDefault="00A93090" w:rsidP="000E2596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6477BC87" w14:textId="77777777" w:rsidR="00A93090" w:rsidRDefault="00A93090" w:rsidP="000E2596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608879E8" w14:textId="77777777" w:rsidR="00A93090" w:rsidRDefault="00A93090" w:rsidP="000E2596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6EB9A493" w14:textId="77777777" w:rsidR="00A93090" w:rsidRDefault="00A93090" w:rsidP="000E2596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62EB9FCD" w14:textId="77777777" w:rsidR="00A93090" w:rsidRDefault="00A93090" w:rsidP="000E2596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045E53D1" w14:textId="77777777" w:rsidR="00A93090" w:rsidRDefault="00A93090" w:rsidP="000E2596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31C23252" w14:textId="77777777" w:rsidR="00A93090" w:rsidRDefault="00A93090" w:rsidP="000E2596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021152E1" w14:textId="77777777" w:rsidR="00A93090" w:rsidRDefault="00A93090" w:rsidP="000E2596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6DA5221B" w14:textId="77777777" w:rsidR="00A93090" w:rsidRDefault="00A93090" w:rsidP="000E2596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731A51A1" w14:textId="77777777" w:rsidR="00A93090" w:rsidRDefault="00A93090" w:rsidP="000E2596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53BA8CF1" w14:textId="77777777" w:rsidR="00A93090" w:rsidRDefault="00A93090" w:rsidP="000E2596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36BDD257" w14:textId="77777777" w:rsidR="00A93090" w:rsidRDefault="00A93090" w:rsidP="000E2596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2B3B36D0" w14:textId="77777777" w:rsidR="00A93090" w:rsidRDefault="00A93090" w:rsidP="000E2596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19B28FEC" w14:textId="77777777" w:rsidR="00A93090" w:rsidRDefault="00A93090" w:rsidP="000E2596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724819B6" w14:textId="77777777" w:rsidR="00A93090" w:rsidRDefault="00A93090" w:rsidP="000E2596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530F582C" w14:textId="77777777" w:rsidR="00A93090" w:rsidRDefault="00A93090" w:rsidP="000E2596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0EB66FF9" w14:textId="77777777" w:rsidR="00A93090" w:rsidRDefault="00A93090" w:rsidP="000E2596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07F24AB9" w14:textId="77777777" w:rsidR="00A93090" w:rsidRDefault="00A93090" w:rsidP="000E2596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75295593" w14:textId="77777777" w:rsidR="00A93090" w:rsidRDefault="00A93090" w:rsidP="000E2596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4DC4D559" w14:textId="77777777" w:rsidR="00A93090" w:rsidRDefault="00A93090" w:rsidP="000E2596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3E55F909" w14:textId="77777777" w:rsidR="000E2596" w:rsidRDefault="000E2596" w:rsidP="000E2596">
      <w:pPr>
        <w:spacing w:after="0"/>
        <w:jc w:val="both"/>
        <w:rPr>
          <w:rStyle w:val="a4"/>
          <w:rFonts w:asciiTheme="minorHAnsi" w:hAnsiTheme="minorHAnsi"/>
        </w:rPr>
      </w:pPr>
    </w:p>
    <w:p w14:paraId="5C3E4B3E" w14:textId="59FAA814" w:rsidR="0046541F" w:rsidRPr="000D5741" w:rsidRDefault="0046541F" w:rsidP="0005758F">
      <w:pPr>
        <w:pStyle w:val="a6"/>
        <w:numPr>
          <w:ilvl w:val="0"/>
          <w:numId w:val="2"/>
        </w:numPr>
        <w:spacing w:after="0"/>
        <w:ind w:left="0" w:firstLine="709"/>
        <w:jc w:val="center"/>
        <w:rPr>
          <w:rFonts w:ascii="Times New Roman" w:hAnsi="Times New Roman"/>
          <w:b/>
          <w:sz w:val="26"/>
          <w:szCs w:val="26"/>
        </w:rPr>
      </w:pPr>
      <w:r w:rsidRPr="000D5741">
        <w:rPr>
          <w:rFonts w:ascii="Times New Roman" w:hAnsi="Times New Roman"/>
          <w:b/>
          <w:sz w:val="26"/>
          <w:szCs w:val="26"/>
        </w:rPr>
        <w:lastRenderedPageBreak/>
        <w:t>КОНТРОЛЬ ОЦЕНКА РЕЗУЛЬТАТОВ ОСВОЕНИЯ УЧЕБНОЙ ДИСЦИПЛИНЫ</w:t>
      </w:r>
    </w:p>
    <w:p w14:paraId="5CD97BCA" w14:textId="365076A5" w:rsidR="00E068C9" w:rsidRPr="000D5741" w:rsidRDefault="00E068C9" w:rsidP="000D574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  <w:r w:rsidRPr="000D5741">
        <w:rPr>
          <w:sz w:val="26"/>
          <w:szCs w:val="26"/>
        </w:rPr>
        <w:t xml:space="preserve">Контроль и оценка результатов освоения дисциплины осуществляется преподавателем в процессе проведения теоретических занятий, тестирования, заслушивания докладов, рефератов, </w:t>
      </w:r>
      <w:r w:rsidR="0005758F" w:rsidRPr="000D5741">
        <w:rPr>
          <w:sz w:val="26"/>
          <w:szCs w:val="26"/>
        </w:rPr>
        <w:t>выполнения индивидуальных</w:t>
      </w:r>
      <w:r w:rsidRPr="000D5741">
        <w:rPr>
          <w:sz w:val="26"/>
          <w:szCs w:val="26"/>
        </w:rPr>
        <w:t xml:space="preserve"> заданий, в том числе в условиях    применения электронного обучения и дистанционных образовательных технологий.</w:t>
      </w:r>
    </w:p>
    <w:p w14:paraId="1E6ECE4D" w14:textId="77777777" w:rsidR="00E068C9" w:rsidRPr="000D5741" w:rsidRDefault="00E068C9" w:rsidP="000D5741">
      <w:pPr>
        <w:pStyle w:val="a6"/>
        <w:spacing w:after="0"/>
        <w:ind w:left="0" w:firstLine="709"/>
        <w:jc w:val="both"/>
        <w:rPr>
          <w:rFonts w:ascii="Times New Roman" w:hAnsi="Times New Roman"/>
          <w:b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361"/>
        <w:gridCol w:w="5103"/>
      </w:tblGrid>
      <w:tr w:rsidR="004B2293" w:rsidRPr="000D5741" w14:paraId="5589DE8D" w14:textId="77777777" w:rsidTr="0005758F">
        <w:tc>
          <w:tcPr>
            <w:tcW w:w="4361" w:type="dxa"/>
          </w:tcPr>
          <w:p w14:paraId="1BED1241" w14:textId="77777777" w:rsidR="004B2293" w:rsidRPr="000D5741" w:rsidRDefault="004B2293" w:rsidP="000D5741">
            <w:pPr>
              <w:spacing w:line="276" w:lineRule="auto"/>
              <w:ind w:firstLine="709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D5741">
              <w:rPr>
                <w:rFonts w:ascii="Times New Roman" w:hAnsi="Times New Roman"/>
                <w:b/>
                <w:sz w:val="26"/>
                <w:szCs w:val="26"/>
              </w:rPr>
              <w:t xml:space="preserve">Результаты обучения </w:t>
            </w:r>
          </w:p>
          <w:p w14:paraId="70E1F684" w14:textId="77777777" w:rsidR="004B2293" w:rsidRPr="000D5741" w:rsidRDefault="004B2293" w:rsidP="000D5741">
            <w:pPr>
              <w:spacing w:line="276" w:lineRule="auto"/>
              <w:ind w:firstLine="709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D5741">
              <w:rPr>
                <w:rFonts w:ascii="Times New Roman" w:hAnsi="Times New Roman"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5103" w:type="dxa"/>
          </w:tcPr>
          <w:p w14:paraId="27BB1AEB" w14:textId="77777777" w:rsidR="004B2293" w:rsidRPr="000D5741" w:rsidRDefault="004B2293" w:rsidP="000D5741">
            <w:pPr>
              <w:spacing w:line="276" w:lineRule="auto"/>
              <w:ind w:firstLine="709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D5741">
              <w:rPr>
                <w:rFonts w:ascii="Times New Roman" w:hAnsi="Times New Roman"/>
                <w:b/>
                <w:sz w:val="26"/>
                <w:szCs w:val="26"/>
              </w:rPr>
              <w:t xml:space="preserve">Формы и методы контроля  </w:t>
            </w:r>
          </w:p>
          <w:p w14:paraId="500471AD" w14:textId="77777777" w:rsidR="004B2293" w:rsidRPr="000D5741" w:rsidRDefault="004B2293" w:rsidP="000D5741">
            <w:pPr>
              <w:spacing w:line="276" w:lineRule="auto"/>
              <w:ind w:firstLine="709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D5741">
              <w:rPr>
                <w:rFonts w:ascii="Times New Roman" w:hAnsi="Times New Roman"/>
                <w:b/>
                <w:sz w:val="26"/>
                <w:szCs w:val="26"/>
              </w:rPr>
              <w:t xml:space="preserve">и оценки результатов обучения </w:t>
            </w:r>
          </w:p>
        </w:tc>
      </w:tr>
      <w:tr w:rsidR="004B2293" w:rsidRPr="000D5741" w14:paraId="47894B70" w14:textId="77777777" w:rsidTr="0005758F">
        <w:tc>
          <w:tcPr>
            <w:tcW w:w="4361" w:type="dxa"/>
          </w:tcPr>
          <w:p w14:paraId="252BA5DC" w14:textId="77777777" w:rsidR="004B2293" w:rsidRPr="000D5741" w:rsidRDefault="004B2293" w:rsidP="0005758F">
            <w:pPr>
              <w:spacing w:line="276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0D5741">
              <w:rPr>
                <w:rFonts w:ascii="Times New Roman" w:hAnsi="Times New Roman"/>
                <w:b/>
                <w:sz w:val="26"/>
                <w:szCs w:val="26"/>
              </w:rPr>
              <w:t>уметь</w:t>
            </w:r>
          </w:p>
        </w:tc>
        <w:tc>
          <w:tcPr>
            <w:tcW w:w="5103" w:type="dxa"/>
          </w:tcPr>
          <w:p w14:paraId="1686AC36" w14:textId="77777777" w:rsidR="004B2293" w:rsidRPr="000D5741" w:rsidRDefault="004B2293" w:rsidP="000D5741">
            <w:pPr>
              <w:spacing w:line="276" w:lineRule="auto"/>
              <w:ind w:firstLine="709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4B2293" w:rsidRPr="000D5741" w14:paraId="623A82E7" w14:textId="77777777" w:rsidTr="0005758F">
        <w:tc>
          <w:tcPr>
            <w:tcW w:w="4361" w:type="dxa"/>
          </w:tcPr>
          <w:p w14:paraId="791FEDE3" w14:textId="77777777" w:rsidR="004B2293" w:rsidRPr="000D5741" w:rsidRDefault="004B2293" w:rsidP="0005758F">
            <w:pPr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0D5741">
              <w:rPr>
                <w:rFonts w:ascii="Times New Roman" w:hAnsi="Times New Roman"/>
                <w:sz w:val="26"/>
                <w:szCs w:val="26"/>
              </w:rPr>
              <w:t xml:space="preserve">- производить расчеты механических передач и простейших сборочных единиц;  </w:t>
            </w:r>
          </w:p>
          <w:p w14:paraId="73788AE7" w14:textId="77777777" w:rsidR="004B2293" w:rsidRPr="000D5741" w:rsidRDefault="004B2293" w:rsidP="0005758F">
            <w:pPr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0D5741">
              <w:rPr>
                <w:rFonts w:ascii="Times New Roman" w:hAnsi="Times New Roman"/>
                <w:sz w:val="26"/>
                <w:szCs w:val="26"/>
              </w:rPr>
              <w:t xml:space="preserve">-читать кинематические схемы; </w:t>
            </w:r>
          </w:p>
          <w:p w14:paraId="2769F8D7" w14:textId="77777777" w:rsidR="004B2293" w:rsidRPr="000D5741" w:rsidRDefault="004B2293" w:rsidP="0005758F">
            <w:pPr>
              <w:spacing w:line="276" w:lineRule="auto"/>
              <w:contextualSpacing/>
              <w:rPr>
                <w:i/>
                <w:sz w:val="26"/>
                <w:szCs w:val="26"/>
              </w:rPr>
            </w:pPr>
            <w:r w:rsidRPr="000D5741">
              <w:rPr>
                <w:rFonts w:ascii="Times New Roman" w:hAnsi="Times New Roman"/>
                <w:sz w:val="26"/>
                <w:szCs w:val="26"/>
              </w:rPr>
              <w:t>-определять напряжения в конструкционных элементах;</w:t>
            </w:r>
          </w:p>
          <w:p w14:paraId="2B69048C" w14:textId="77777777" w:rsidR="004B2293" w:rsidRPr="000D5741" w:rsidRDefault="004B2293" w:rsidP="0005758F">
            <w:pPr>
              <w:ind w:firstLine="709"/>
              <w:contextualSpacing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5103" w:type="dxa"/>
          </w:tcPr>
          <w:p w14:paraId="76E04121" w14:textId="77777777" w:rsidR="004B2293" w:rsidRPr="000D5741" w:rsidRDefault="004B2293" w:rsidP="0005758F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0D5741">
              <w:rPr>
                <w:rFonts w:ascii="Times New Roman" w:hAnsi="Times New Roman"/>
                <w:sz w:val="26"/>
                <w:szCs w:val="26"/>
              </w:rPr>
              <w:t>Лабораторная работа №4</w:t>
            </w:r>
          </w:p>
          <w:p w14:paraId="142F79C4" w14:textId="77777777" w:rsidR="004B2293" w:rsidRPr="000D5741" w:rsidRDefault="004B2293" w:rsidP="0005758F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0D5741">
              <w:rPr>
                <w:rFonts w:ascii="Times New Roman" w:hAnsi="Times New Roman"/>
                <w:sz w:val="26"/>
                <w:szCs w:val="26"/>
              </w:rPr>
              <w:t>Самостоятельные работы №6-7</w:t>
            </w:r>
          </w:p>
          <w:p w14:paraId="63CABA7C" w14:textId="1BB8A74D" w:rsidR="004B2293" w:rsidRPr="000D5741" w:rsidRDefault="004B2293" w:rsidP="0005758F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0D5741">
              <w:rPr>
                <w:rFonts w:ascii="Times New Roman" w:hAnsi="Times New Roman"/>
                <w:sz w:val="26"/>
                <w:szCs w:val="26"/>
              </w:rPr>
              <w:t>Практическая работа №5</w:t>
            </w:r>
          </w:p>
          <w:p w14:paraId="7000A15E" w14:textId="15F6E9A6" w:rsidR="004B2293" w:rsidRPr="000D5741" w:rsidRDefault="004B2293" w:rsidP="0005758F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0D5741">
              <w:rPr>
                <w:rFonts w:ascii="Times New Roman" w:hAnsi="Times New Roman"/>
                <w:sz w:val="26"/>
                <w:szCs w:val="26"/>
              </w:rPr>
              <w:t>Практическая работа №6</w:t>
            </w:r>
          </w:p>
          <w:p w14:paraId="00822A95" w14:textId="3C6E5361" w:rsidR="004B2293" w:rsidRPr="000D5741" w:rsidRDefault="004B2293" w:rsidP="0005758F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0D5741">
              <w:rPr>
                <w:rFonts w:ascii="Times New Roman" w:hAnsi="Times New Roman"/>
                <w:sz w:val="26"/>
                <w:szCs w:val="26"/>
              </w:rPr>
              <w:t>Подготовить доклады по разделу «Сопротивление материалов»</w:t>
            </w:r>
          </w:p>
          <w:p w14:paraId="1CA84F3A" w14:textId="77777777" w:rsidR="004B2293" w:rsidRPr="000D5741" w:rsidRDefault="004B2293" w:rsidP="0005758F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0D5741">
              <w:rPr>
                <w:rFonts w:ascii="Times New Roman" w:hAnsi="Times New Roman"/>
                <w:sz w:val="26"/>
                <w:szCs w:val="26"/>
              </w:rPr>
              <w:t>Практическая работа №10</w:t>
            </w:r>
          </w:p>
          <w:p w14:paraId="2D2E3F2E" w14:textId="57FCC4E8" w:rsidR="004B2293" w:rsidRPr="0005758F" w:rsidRDefault="004B2293" w:rsidP="0005758F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0D5741">
              <w:rPr>
                <w:rFonts w:ascii="Times New Roman" w:hAnsi="Times New Roman"/>
                <w:sz w:val="26"/>
                <w:szCs w:val="26"/>
              </w:rPr>
              <w:t>Подготовить сообщения на тему «Действующие стандарты в промышленности»</w:t>
            </w:r>
          </w:p>
        </w:tc>
      </w:tr>
      <w:tr w:rsidR="004B2293" w:rsidRPr="000D5741" w14:paraId="0DD3686D" w14:textId="77777777" w:rsidTr="0005758F">
        <w:tc>
          <w:tcPr>
            <w:tcW w:w="4361" w:type="dxa"/>
          </w:tcPr>
          <w:p w14:paraId="79BCC4C9" w14:textId="06D82DF3" w:rsidR="004B2293" w:rsidRPr="0005758F" w:rsidRDefault="0005758F" w:rsidP="0005758F">
            <w:pPr>
              <w:spacing w:line="276" w:lineRule="auto"/>
              <w:contextualSpacing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з</w:t>
            </w:r>
            <w:r w:rsidR="004B2293" w:rsidRPr="0005758F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нать </w:t>
            </w:r>
          </w:p>
        </w:tc>
        <w:tc>
          <w:tcPr>
            <w:tcW w:w="5103" w:type="dxa"/>
          </w:tcPr>
          <w:p w14:paraId="59D6504C" w14:textId="77777777" w:rsidR="004B2293" w:rsidRPr="000D5741" w:rsidRDefault="004B2293" w:rsidP="000D5741">
            <w:pPr>
              <w:spacing w:line="276" w:lineRule="auto"/>
              <w:ind w:firstLine="709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4B2293" w:rsidRPr="000D5741" w14:paraId="55013603" w14:textId="77777777" w:rsidTr="0005758F">
        <w:tc>
          <w:tcPr>
            <w:tcW w:w="4361" w:type="dxa"/>
          </w:tcPr>
          <w:p w14:paraId="0259D7E5" w14:textId="77777777" w:rsidR="004B2293" w:rsidRPr="000D5741" w:rsidRDefault="004B2293" w:rsidP="0005758F">
            <w:pPr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0D5741">
              <w:rPr>
                <w:rFonts w:ascii="Times New Roman" w:hAnsi="Times New Roman"/>
                <w:sz w:val="26"/>
                <w:szCs w:val="26"/>
              </w:rPr>
              <w:t>- основы технической механики;</w:t>
            </w:r>
          </w:p>
          <w:p w14:paraId="4BBC2BCE" w14:textId="77777777" w:rsidR="004B2293" w:rsidRPr="000D5741" w:rsidRDefault="004B2293" w:rsidP="0005758F">
            <w:pPr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0D5741">
              <w:rPr>
                <w:rFonts w:ascii="Times New Roman" w:hAnsi="Times New Roman"/>
                <w:sz w:val="26"/>
                <w:szCs w:val="26"/>
              </w:rPr>
              <w:t xml:space="preserve">- виды механизмов, их кинематические и динамические характеристики; </w:t>
            </w:r>
          </w:p>
          <w:p w14:paraId="0CE95FD9" w14:textId="77777777" w:rsidR="004B2293" w:rsidRPr="000D5741" w:rsidRDefault="004B2293" w:rsidP="0005758F">
            <w:pPr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0D5741">
              <w:rPr>
                <w:rFonts w:ascii="Times New Roman" w:hAnsi="Times New Roman"/>
                <w:sz w:val="26"/>
                <w:szCs w:val="26"/>
              </w:rPr>
              <w:t>- методику расчета элементов конструкций на прочность, жесткость и устойчивость при различных видах деформации;</w:t>
            </w:r>
          </w:p>
          <w:p w14:paraId="700EC26C" w14:textId="77777777" w:rsidR="004B2293" w:rsidRPr="000D5741" w:rsidRDefault="004B2293" w:rsidP="0005758F">
            <w:pPr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0D5741">
              <w:rPr>
                <w:rFonts w:ascii="Times New Roman" w:hAnsi="Times New Roman"/>
                <w:sz w:val="26"/>
                <w:szCs w:val="26"/>
              </w:rPr>
              <w:t>- основы расчетов механических передач и простейших сборочных единиц общего назначения.</w:t>
            </w:r>
          </w:p>
          <w:p w14:paraId="1315D5B2" w14:textId="50B2DA0C" w:rsidR="004B2293" w:rsidRPr="0005758F" w:rsidRDefault="004B2293" w:rsidP="0005758F">
            <w:pPr>
              <w:pStyle w:val="20"/>
              <w:shd w:val="clear" w:color="auto" w:fill="auto"/>
              <w:spacing w:before="0" w:after="0" w:line="276" w:lineRule="auto"/>
              <w:ind w:firstLine="0"/>
              <w:contextualSpacing/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5103" w:type="dxa"/>
          </w:tcPr>
          <w:p w14:paraId="47B3BB72" w14:textId="77777777" w:rsidR="004B2293" w:rsidRPr="000D5741" w:rsidRDefault="004B2293" w:rsidP="0005758F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0D5741">
              <w:rPr>
                <w:rFonts w:ascii="Times New Roman" w:hAnsi="Times New Roman"/>
                <w:sz w:val="26"/>
                <w:szCs w:val="26"/>
              </w:rPr>
              <w:t>Самостоятельная работа №1</w:t>
            </w:r>
          </w:p>
          <w:p w14:paraId="552ADD94" w14:textId="77777777" w:rsidR="004B2293" w:rsidRPr="000D5741" w:rsidRDefault="004B2293" w:rsidP="0005758F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0D5741">
              <w:rPr>
                <w:rFonts w:ascii="Times New Roman" w:hAnsi="Times New Roman"/>
                <w:sz w:val="26"/>
                <w:szCs w:val="26"/>
              </w:rPr>
              <w:t>Самостоятельная работа №10</w:t>
            </w:r>
          </w:p>
          <w:p w14:paraId="1B8A890C" w14:textId="7863E3E2" w:rsidR="004B2293" w:rsidRPr="000D5741" w:rsidRDefault="004B2293" w:rsidP="0005758F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0D5741">
              <w:rPr>
                <w:rFonts w:ascii="Times New Roman" w:hAnsi="Times New Roman"/>
                <w:sz w:val="26"/>
                <w:szCs w:val="26"/>
              </w:rPr>
              <w:t>Лабораторная работа №5</w:t>
            </w:r>
          </w:p>
          <w:p w14:paraId="2CB85672" w14:textId="77777777" w:rsidR="004B2293" w:rsidRPr="000D5741" w:rsidRDefault="004B2293" w:rsidP="0005758F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0D5741">
              <w:rPr>
                <w:rFonts w:ascii="Times New Roman" w:hAnsi="Times New Roman"/>
                <w:sz w:val="26"/>
                <w:szCs w:val="26"/>
              </w:rPr>
              <w:t>Практическая работа №10</w:t>
            </w:r>
          </w:p>
          <w:p w14:paraId="41A1CB34" w14:textId="2B2A5A07" w:rsidR="004B2293" w:rsidRPr="000D5741" w:rsidRDefault="004B2293" w:rsidP="0005758F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0D5741">
              <w:rPr>
                <w:rFonts w:ascii="Times New Roman" w:hAnsi="Times New Roman"/>
                <w:sz w:val="26"/>
                <w:szCs w:val="26"/>
              </w:rPr>
              <w:t>Подготовить сообщение на тему «Движение материальной точки»</w:t>
            </w:r>
          </w:p>
          <w:p w14:paraId="71DC4F1F" w14:textId="12CC7B03" w:rsidR="004B2293" w:rsidRPr="000D5741" w:rsidRDefault="004B2293" w:rsidP="0005758F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0D5741">
              <w:rPr>
                <w:rFonts w:ascii="Times New Roman" w:hAnsi="Times New Roman"/>
                <w:sz w:val="26"/>
                <w:szCs w:val="26"/>
              </w:rPr>
              <w:t>Контрольная работа по теме «Расчеты на прочность при изгибе»</w:t>
            </w:r>
          </w:p>
          <w:p w14:paraId="08FFC543" w14:textId="4997EBF8" w:rsidR="004B2293" w:rsidRPr="000D5741" w:rsidRDefault="004B2293" w:rsidP="0005758F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0D5741">
              <w:rPr>
                <w:rFonts w:ascii="Times New Roman" w:hAnsi="Times New Roman"/>
                <w:sz w:val="26"/>
                <w:szCs w:val="26"/>
              </w:rPr>
              <w:t>Подготовить расчетно – графические работы</w:t>
            </w:r>
          </w:p>
          <w:p w14:paraId="573F4D8A" w14:textId="77777777" w:rsidR="004B2293" w:rsidRPr="000D5741" w:rsidRDefault="004B2293" w:rsidP="0005758F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0D5741">
              <w:rPr>
                <w:rFonts w:ascii="Times New Roman" w:hAnsi="Times New Roman"/>
                <w:sz w:val="26"/>
                <w:szCs w:val="26"/>
              </w:rPr>
              <w:t>Подготовить сообщение по теме «Механические передачи</w:t>
            </w:r>
          </w:p>
          <w:p w14:paraId="23FBB3D5" w14:textId="77777777" w:rsidR="004B2293" w:rsidRPr="000D5741" w:rsidRDefault="004B2293" w:rsidP="0005758F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0D5741">
              <w:rPr>
                <w:rFonts w:ascii="Times New Roman" w:hAnsi="Times New Roman"/>
                <w:sz w:val="26"/>
                <w:szCs w:val="26"/>
              </w:rPr>
              <w:t>Решение ситуационных и производственных задач</w:t>
            </w:r>
          </w:p>
          <w:p w14:paraId="4E7AB867" w14:textId="644466AD" w:rsidR="004B2293" w:rsidRPr="0005758F" w:rsidRDefault="004B2293" w:rsidP="0005758F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0D5741">
              <w:rPr>
                <w:rFonts w:ascii="Times New Roman" w:hAnsi="Times New Roman"/>
                <w:sz w:val="26"/>
                <w:szCs w:val="26"/>
              </w:rPr>
              <w:t>Подготовить сообщение по теме «Механические передачи»</w:t>
            </w:r>
          </w:p>
        </w:tc>
      </w:tr>
    </w:tbl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5103"/>
      </w:tblGrid>
      <w:tr w:rsidR="0046541F" w:rsidRPr="000D5741" w14:paraId="70B2D279" w14:textId="77777777" w:rsidTr="0005758F">
        <w:trPr>
          <w:trHeight w:val="245"/>
        </w:trPr>
        <w:tc>
          <w:tcPr>
            <w:tcW w:w="4395" w:type="dxa"/>
          </w:tcPr>
          <w:p w14:paraId="1FEB0CCB" w14:textId="45DCED25" w:rsidR="0046541F" w:rsidRPr="000D5741" w:rsidRDefault="0046541F" w:rsidP="0005758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D5741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Результаты </w:t>
            </w:r>
            <w:r w:rsidR="0005758F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0D5741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(освоенные общие компетенции) </w:t>
            </w:r>
          </w:p>
        </w:tc>
        <w:tc>
          <w:tcPr>
            <w:tcW w:w="5103" w:type="dxa"/>
          </w:tcPr>
          <w:p w14:paraId="17569C31" w14:textId="77777777" w:rsidR="0046541F" w:rsidRPr="000D5741" w:rsidRDefault="0046541F" w:rsidP="0005758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D5741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FA430A" w:rsidRPr="000D5741" w14:paraId="3997E176" w14:textId="77777777" w:rsidTr="0005758F">
        <w:trPr>
          <w:trHeight w:val="523"/>
        </w:trPr>
        <w:tc>
          <w:tcPr>
            <w:tcW w:w="4395" w:type="dxa"/>
          </w:tcPr>
          <w:p w14:paraId="17416186" w14:textId="77777777" w:rsidR="00FA430A" w:rsidRPr="000D5741" w:rsidRDefault="00FA430A" w:rsidP="0005758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D574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 1. Понимать сущность и социальную значимость своей будущей </w:t>
            </w:r>
            <w:r w:rsidRPr="000D5741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 xml:space="preserve">профессии, проявлять к ней устойчивый интерес </w:t>
            </w:r>
          </w:p>
        </w:tc>
        <w:tc>
          <w:tcPr>
            <w:tcW w:w="5103" w:type="dxa"/>
          </w:tcPr>
          <w:p w14:paraId="42470501" w14:textId="77777777" w:rsidR="00FA430A" w:rsidRPr="000D5741" w:rsidRDefault="00FA430A" w:rsidP="0005758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D5741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Самооценка результатов собственной деятельности. Публичный рейтинг с целью </w:t>
            </w:r>
            <w:r w:rsidRPr="000D5741">
              <w:rPr>
                <w:rFonts w:ascii="Times New Roman" w:hAnsi="Times New Roman"/>
                <w:sz w:val="26"/>
                <w:szCs w:val="26"/>
              </w:rPr>
              <w:lastRenderedPageBreak/>
              <w:t>демонстрации индивидуальных и групповых компетенций</w:t>
            </w:r>
          </w:p>
        </w:tc>
      </w:tr>
      <w:tr w:rsidR="00FA430A" w:rsidRPr="000D5741" w14:paraId="3B20ED9E" w14:textId="77777777" w:rsidTr="0005758F">
        <w:trPr>
          <w:trHeight w:val="523"/>
        </w:trPr>
        <w:tc>
          <w:tcPr>
            <w:tcW w:w="4395" w:type="dxa"/>
          </w:tcPr>
          <w:p w14:paraId="12B14D80" w14:textId="77777777" w:rsidR="00FA430A" w:rsidRPr="000D5741" w:rsidRDefault="00FA430A" w:rsidP="0005758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D5741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 xml:space="preserve">ОК 2. Организовывать собственную деятельность, исходя из цели и способов ее достижения, определенных руководителем </w:t>
            </w:r>
          </w:p>
        </w:tc>
        <w:tc>
          <w:tcPr>
            <w:tcW w:w="5103" w:type="dxa"/>
          </w:tcPr>
          <w:p w14:paraId="36F6F4FA" w14:textId="77777777" w:rsidR="00FA430A" w:rsidRPr="000D5741" w:rsidRDefault="00FA430A" w:rsidP="0005758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D5741">
              <w:rPr>
                <w:rFonts w:ascii="Times New Roman" w:hAnsi="Times New Roman"/>
                <w:sz w:val="26"/>
                <w:szCs w:val="26"/>
              </w:rPr>
              <w:t>Экспертная оценка сформированности компетенций в ходе практической работы. Обратная связь (анализ и обсуждение результатов деятельности с целью выявления сильных/слабых компетенций студента)</w:t>
            </w:r>
          </w:p>
        </w:tc>
      </w:tr>
      <w:tr w:rsidR="00FA430A" w:rsidRPr="000D5741" w14:paraId="1A3B97EB" w14:textId="77777777" w:rsidTr="0005758F">
        <w:trPr>
          <w:trHeight w:val="385"/>
        </w:trPr>
        <w:tc>
          <w:tcPr>
            <w:tcW w:w="4395" w:type="dxa"/>
          </w:tcPr>
          <w:p w14:paraId="79489538" w14:textId="77777777" w:rsidR="00FA430A" w:rsidRPr="000D5741" w:rsidRDefault="00FA430A" w:rsidP="0005758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D574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 3.  Принимать решения в стандартных и нестандартных ситуациях и нести за них ответственность. </w:t>
            </w:r>
          </w:p>
        </w:tc>
        <w:tc>
          <w:tcPr>
            <w:tcW w:w="5103" w:type="dxa"/>
          </w:tcPr>
          <w:p w14:paraId="709188D7" w14:textId="77777777" w:rsidR="00FA430A" w:rsidRPr="000D5741" w:rsidRDefault="00FA430A" w:rsidP="0005758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D5741">
              <w:rPr>
                <w:rFonts w:ascii="Times New Roman" w:hAnsi="Times New Roman"/>
                <w:sz w:val="26"/>
                <w:szCs w:val="26"/>
              </w:rPr>
              <w:t>Диагностика. Кейс- метод с целью оценки способностей к анализу, контролю и принятию решений.</w:t>
            </w:r>
          </w:p>
        </w:tc>
      </w:tr>
      <w:tr w:rsidR="00FA430A" w:rsidRPr="000D5741" w14:paraId="40956879" w14:textId="77777777" w:rsidTr="0005758F">
        <w:trPr>
          <w:trHeight w:val="799"/>
        </w:trPr>
        <w:tc>
          <w:tcPr>
            <w:tcW w:w="4395" w:type="dxa"/>
          </w:tcPr>
          <w:p w14:paraId="7B3FD6ED" w14:textId="77777777" w:rsidR="00FA430A" w:rsidRPr="000D5741" w:rsidRDefault="00FA430A" w:rsidP="0005758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D574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 4. 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      </w:r>
          </w:p>
        </w:tc>
        <w:tc>
          <w:tcPr>
            <w:tcW w:w="5103" w:type="dxa"/>
          </w:tcPr>
          <w:p w14:paraId="5B254A04" w14:textId="77777777" w:rsidR="00FA430A" w:rsidRPr="000D5741" w:rsidRDefault="00FA430A" w:rsidP="0005758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D5741">
              <w:rPr>
                <w:rFonts w:ascii="Times New Roman" w:hAnsi="Times New Roman"/>
                <w:sz w:val="26"/>
                <w:szCs w:val="26"/>
              </w:rPr>
              <w:t>Количественная оценка результатов практической деятельности. Качественная оценка результатов практической деятельности</w:t>
            </w:r>
          </w:p>
        </w:tc>
      </w:tr>
      <w:tr w:rsidR="00FA430A" w:rsidRPr="000D5741" w14:paraId="60DBB1F9" w14:textId="77777777" w:rsidTr="0005758F">
        <w:trPr>
          <w:trHeight w:val="385"/>
        </w:trPr>
        <w:tc>
          <w:tcPr>
            <w:tcW w:w="4395" w:type="dxa"/>
          </w:tcPr>
          <w:p w14:paraId="3ED5CED0" w14:textId="77777777" w:rsidR="00FA430A" w:rsidRPr="000D5741" w:rsidRDefault="00FA430A" w:rsidP="0005758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D574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 5  Использовать информационно-коммуникационные технологии в профессиональной деятельности. </w:t>
            </w:r>
          </w:p>
        </w:tc>
        <w:tc>
          <w:tcPr>
            <w:tcW w:w="5103" w:type="dxa"/>
          </w:tcPr>
          <w:p w14:paraId="2B6BC7C6" w14:textId="77777777" w:rsidR="00FA430A" w:rsidRPr="000D5741" w:rsidRDefault="00FA430A" w:rsidP="0005758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D5741">
              <w:rPr>
                <w:rFonts w:ascii="Times New Roman" w:hAnsi="Times New Roman"/>
                <w:sz w:val="26"/>
                <w:szCs w:val="26"/>
              </w:rPr>
              <w:t>Практическая работа. Технический тест.</w:t>
            </w:r>
          </w:p>
        </w:tc>
      </w:tr>
      <w:tr w:rsidR="00FA430A" w:rsidRPr="000D5741" w14:paraId="786C741C" w14:textId="77777777" w:rsidTr="0005758F">
        <w:trPr>
          <w:trHeight w:val="385"/>
        </w:trPr>
        <w:tc>
          <w:tcPr>
            <w:tcW w:w="4395" w:type="dxa"/>
          </w:tcPr>
          <w:p w14:paraId="67477C64" w14:textId="77777777" w:rsidR="00FA430A" w:rsidRPr="000D5741" w:rsidRDefault="00FA430A" w:rsidP="0005758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D574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 6  Работать в коллективе и команде, эффективно общаться с коллегами, руководством, потребителями. </w:t>
            </w:r>
          </w:p>
        </w:tc>
        <w:tc>
          <w:tcPr>
            <w:tcW w:w="5103" w:type="dxa"/>
          </w:tcPr>
          <w:p w14:paraId="3C7BE77D" w14:textId="77777777" w:rsidR="00FA430A" w:rsidRPr="000D5741" w:rsidRDefault="00FA430A" w:rsidP="0005758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D5741">
              <w:rPr>
                <w:rFonts w:ascii="Times New Roman" w:hAnsi="Times New Roman"/>
                <w:sz w:val="26"/>
                <w:szCs w:val="26"/>
              </w:rPr>
              <w:t>Взаимооценка индивидуальных и групповых результатов. Социометрия с целью определения командного взаимодействия и ролей участников</w:t>
            </w:r>
          </w:p>
        </w:tc>
      </w:tr>
      <w:tr w:rsidR="00FA430A" w:rsidRPr="000D5741" w14:paraId="12F2FC14" w14:textId="77777777" w:rsidTr="0005758F">
        <w:trPr>
          <w:trHeight w:val="523"/>
        </w:trPr>
        <w:tc>
          <w:tcPr>
            <w:tcW w:w="4395" w:type="dxa"/>
          </w:tcPr>
          <w:p w14:paraId="73AF3DDF" w14:textId="77777777" w:rsidR="00FA430A" w:rsidRPr="000D5741" w:rsidRDefault="00FA430A" w:rsidP="0005758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D574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 7  Брать на себя ответственность за работу членов команды (подчиненных), результат выполнения заданий. </w:t>
            </w:r>
          </w:p>
        </w:tc>
        <w:tc>
          <w:tcPr>
            <w:tcW w:w="5103" w:type="dxa"/>
          </w:tcPr>
          <w:p w14:paraId="24E57CD7" w14:textId="77777777" w:rsidR="00FA430A" w:rsidRPr="000D5741" w:rsidRDefault="00FA430A" w:rsidP="0005758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D5741">
              <w:rPr>
                <w:rFonts w:ascii="Times New Roman" w:hAnsi="Times New Roman"/>
                <w:sz w:val="26"/>
                <w:szCs w:val="26"/>
              </w:rPr>
              <w:t>Работа проектных групп с целью оценки ОК связанных с навыками управления рабочей группой</w:t>
            </w:r>
          </w:p>
        </w:tc>
      </w:tr>
      <w:tr w:rsidR="00FA430A" w:rsidRPr="000D5741" w14:paraId="580A45AD" w14:textId="77777777" w:rsidTr="0005758F">
        <w:trPr>
          <w:trHeight w:val="799"/>
        </w:trPr>
        <w:tc>
          <w:tcPr>
            <w:tcW w:w="4395" w:type="dxa"/>
          </w:tcPr>
          <w:p w14:paraId="0EBD590B" w14:textId="77777777" w:rsidR="00FA430A" w:rsidRPr="000D5741" w:rsidRDefault="00FA430A" w:rsidP="0005758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D574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 8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 </w:t>
            </w:r>
          </w:p>
        </w:tc>
        <w:tc>
          <w:tcPr>
            <w:tcW w:w="5103" w:type="dxa"/>
          </w:tcPr>
          <w:p w14:paraId="110DC34E" w14:textId="77777777" w:rsidR="00FA430A" w:rsidRPr="000D5741" w:rsidRDefault="00FA430A" w:rsidP="0005758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D5741">
              <w:rPr>
                <w:rFonts w:ascii="Times New Roman" w:hAnsi="Times New Roman"/>
                <w:sz w:val="26"/>
                <w:szCs w:val="26"/>
              </w:rPr>
              <w:t>Анализ достижений с целью выявления зоны ближайшего развития студента.</w:t>
            </w:r>
          </w:p>
        </w:tc>
      </w:tr>
      <w:tr w:rsidR="00FA430A" w:rsidRPr="000D5741" w14:paraId="23FC4F11" w14:textId="77777777" w:rsidTr="0005758F">
        <w:trPr>
          <w:trHeight w:val="385"/>
        </w:trPr>
        <w:tc>
          <w:tcPr>
            <w:tcW w:w="4395" w:type="dxa"/>
          </w:tcPr>
          <w:p w14:paraId="1D1FDC7C" w14:textId="77777777" w:rsidR="00FA430A" w:rsidRPr="000D5741" w:rsidRDefault="00FA430A" w:rsidP="0005758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D574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 9.  Ориентироваться в условиях частой смены технологий в профессиональной деятельности </w:t>
            </w:r>
          </w:p>
        </w:tc>
        <w:tc>
          <w:tcPr>
            <w:tcW w:w="5103" w:type="dxa"/>
          </w:tcPr>
          <w:p w14:paraId="6A5A4455" w14:textId="77777777" w:rsidR="00FA430A" w:rsidRPr="000D5741" w:rsidRDefault="00FA430A" w:rsidP="0005758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D5741">
              <w:rPr>
                <w:rFonts w:ascii="Times New Roman" w:hAnsi="Times New Roman"/>
                <w:sz w:val="26"/>
                <w:szCs w:val="26"/>
              </w:rPr>
              <w:t>Приемы решения задач с целью выявления навыков решения задач с использованием инновационных приемов и методов.</w:t>
            </w:r>
          </w:p>
        </w:tc>
      </w:tr>
      <w:tr w:rsidR="00FA430A" w:rsidRPr="000D5741" w14:paraId="196C9CF5" w14:textId="77777777" w:rsidTr="0005758F">
        <w:trPr>
          <w:trHeight w:val="385"/>
        </w:trPr>
        <w:tc>
          <w:tcPr>
            <w:tcW w:w="4395" w:type="dxa"/>
          </w:tcPr>
          <w:p w14:paraId="2171FF04" w14:textId="77777777" w:rsidR="00FA430A" w:rsidRPr="0005758F" w:rsidRDefault="00FA430A" w:rsidP="0005758F">
            <w:pPr>
              <w:rPr>
                <w:rFonts w:ascii="Times New Roman" w:hAnsi="Times New Roman"/>
                <w:sz w:val="26"/>
                <w:szCs w:val="26"/>
              </w:rPr>
            </w:pPr>
            <w:r w:rsidRPr="0005758F">
              <w:rPr>
                <w:rFonts w:ascii="Times New Roman" w:hAnsi="Times New Roman"/>
                <w:sz w:val="26"/>
                <w:szCs w:val="26"/>
              </w:rPr>
              <w:t>ПК 1.1. Осуществлять обслуживание и эксплуатацию холодильного оборудования (по отраслям).</w:t>
            </w:r>
          </w:p>
        </w:tc>
        <w:tc>
          <w:tcPr>
            <w:tcW w:w="5103" w:type="dxa"/>
          </w:tcPr>
          <w:p w14:paraId="2D510D01" w14:textId="77777777" w:rsidR="00FA430A" w:rsidRPr="0005758F" w:rsidRDefault="00FA430A" w:rsidP="0005758F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758F">
              <w:rPr>
                <w:rFonts w:ascii="Times New Roman" w:hAnsi="Times New Roman"/>
                <w:color w:val="000000"/>
                <w:sz w:val="26"/>
                <w:szCs w:val="26"/>
              </w:rPr>
              <w:t>Результаты выполнения практических заданий №1-10</w:t>
            </w:r>
          </w:p>
        </w:tc>
      </w:tr>
      <w:tr w:rsidR="00FA430A" w:rsidRPr="000D5741" w14:paraId="7E3E4409" w14:textId="77777777" w:rsidTr="0005758F">
        <w:trPr>
          <w:trHeight w:val="385"/>
        </w:trPr>
        <w:tc>
          <w:tcPr>
            <w:tcW w:w="4395" w:type="dxa"/>
          </w:tcPr>
          <w:p w14:paraId="76CE2251" w14:textId="77777777" w:rsidR="00FA430A" w:rsidRPr="0005758F" w:rsidRDefault="00FA430A" w:rsidP="0005758F">
            <w:pPr>
              <w:rPr>
                <w:rFonts w:ascii="Times New Roman" w:hAnsi="Times New Roman"/>
                <w:sz w:val="26"/>
                <w:szCs w:val="26"/>
              </w:rPr>
            </w:pPr>
            <w:r w:rsidRPr="0005758F">
              <w:rPr>
                <w:rFonts w:ascii="Times New Roman" w:hAnsi="Times New Roman"/>
                <w:sz w:val="26"/>
                <w:szCs w:val="26"/>
              </w:rPr>
              <w:t xml:space="preserve">ПК 1.2. Обнаруживать неисправную работу холодильного оборудования и принимать меры для устранения и </w:t>
            </w:r>
            <w:r w:rsidRPr="0005758F">
              <w:rPr>
                <w:rFonts w:ascii="Times New Roman" w:hAnsi="Times New Roman"/>
                <w:sz w:val="26"/>
                <w:szCs w:val="26"/>
              </w:rPr>
              <w:lastRenderedPageBreak/>
              <w:t>предупреждения отказов и аварий.</w:t>
            </w:r>
          </w:p>
        </w:tc>
        <w:tc>
          <w:tcPr>
            <w:tcW w:w="5103" w:type="dxa"/>
          </w:tcPr>
          <w:p w14:paraId="5D0769EC" w14:textId="77777777" w:rsidR="00FA430A" w:rsidRPr="0005758F" w:rsidRDefault="00FA430A" w:rsidP="0005758F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758F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оценка устного ответа по разделам «Кинематика, статика и сопротивление материалов и детали машин»</w:t>
            </w:r>
          </w:p>
          <w:p w14:paraId="00775D2D" w14:textId="77777777" w:rsidR="00FA430A" w:rsidRPr="0005758F" w:rsidRDefault="00FA430A" w:rsidP="0005758F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758F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- оценка результатов выполнения лабораторных работ №1-5</w:t>
            </w:r>
          </w:p>
        </w:tc>
      </w:tr>
      <w:tr w:rsidR="00FA430A" w:rsidRPr="000D5741" w14:paraId="62AA4E9D" w14:textId="77777777" w:rsidTr="0005758F">
        <w:trPr>
          <w:trHeight w:val="385"/>
        </w:trPr>
        <w:tc>
          <w:tcPr>
            <w:tcW w:w="4395" w:type="dxa"/>
          </w:tcPr>
          <w:p w14:paraId="35C5126B" w14:textId="77777777" w:rsidR="00FA430A" w:rsidRPr="0005758F" w:rsidRDefault="00FA430A" w:rsidP="0005758F">
            <w:pPr>
              <w:rPr>
                <w:rFonts w:ascii="Times New Roman" w:hAnsi="Times New Roman"/>
                <w:sz w:val="26"/>
                <w:szCs w:val="26"/>
              </w:rPr>
            </w:pPr>
            <w:r w:rsidRPr="0005758F">
              <w:rPr>
                <w:rFonts w:ascii="Times New Roman" w:hAnsi="Times New Roman"/>
                <w:sz w:val="26"/>
                <w:szCs w:val="26"/>
              </w:rPr>
              <w:lastRenderedPageBreak/>
              <w:t>ПК 1.3. Анализировать и оценивать режимы работы холодильного оборудования.</w:t>
            </w:r>
          </w:p>
        </w:tc>
        <w:tc>
          <w:tcPr>
            <w:tcW w:w="5103" w:type="dxa"/>
          </w:tcPr>
          <w:p w14:paraId="64606FB5" w14:textId="77777777" w:rsidR="00FA430A" w:rsidRPr="0005758F" w:rsidRDefault="00FA430A" w:rsidP="0005758F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758F">
              <w:rPr>
                <w:rFonts w:ascii="Times New Roman" w:hAnsi="Times New Roman"/>
                <w:color w:val="000000"/>
                <w:sz w:val="26"/>
                <w:szCs w:val="26"/>
              </w:rPr>
              <w:t>Результаты выполнения практических заданий №1-10</w:t>
            </w:r>
          </w:p>
        </w:tc>
      </w:tr>
      <w:tr w:rsidR="00FA430A" w:rsidRPr="000D5741" w14:paraId="69ABF00B" w14:textId="77777777" w:rsidTr="0005758F">
        <w:trPr>
          <w:trHeight w:val="385"/>
        </w:trPr>
        <w:tc>
          <w:tcPr>
            <w:tcW w:w="4395" w:type="dxa"/>
          </w:tcPr>
          <w:p w14:paraId="3A96D166" w14:textId="77777777" w:rsidR="00FA430A" w:rsidRPr="0005758F" w:rsidRDefault="00FA430A" w:rsidP="0005758F">
            <w:pPr>
              <w:rPr>
                <w:rFonts w:ascii="Times New Roman" w:hAnsi="Times New Roman"/>
                <w:sz w:val="26"/>
                <w:szCs w:val="26"/>
              </w:rPr>
            </w:pPr>
            <w:r w:rsidRPr="0005758F">
              <w:rPr>
                <w:rFonts w:ascii="Times New Roman" w:hAnsi="Times New Roman"/>
                <w:sz w:val="26"/>
                <w:szCs w:val="26"/>
              </w:rPr>
              <w:t>ПК 1.4. Проводить работы по настройке и регулированию работы систем автоматизации холодильного оборудования.</w:t>
            </w:r>
          </w:p>
        </w:tc>
        <w:tc>
          <w:tcPr>
            <w:tcW w:w="5103" w:type="dxa"/>
          </w:tcPr>
          <w:p w14:paraId="46EC1344" w14:textId="77777777" w:rsidR="00FA430A" w:rsidRPr="0005758F" w:rsidRDefault="00FA430A" w:rsidP="0005758F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758F">
              <w:rPr>
                <w:rFonts w:ascii="Times New Roman" w:hAnsi="Times New Roman"/>
                <w:color w:val="000000"/>
                <w:sz w:val="26"/>
                <w:szCs w:val="26"/>
              </w:rPr>
              <w:t>Результаты выполнения практических заданий №1-10</w:t>
            </w:r>
          </w:p>
        </w:tc>
      </w:tr>
      <w:tr w:rsidR="00FA430A" w:rsidRPr="000D5741" w14:paraId="12D84743" w14:textId="77777777" w:rsidTr="0005758F">
        <w:trPr>
          <w:trHeight w:val="385"/>
        </w:trPr>
        <w:tc>
          <w:tcPr>
            <w:tcW w:w="4395" w:type="dxa"/>
          </w:tcPr>
          <w:p w14:paraId="0424B5C2" w14:textId="77777777" w:rsidR="00FA430A" w:rsidRPr="0005758F" w:rsidRDefault="00FA430A" w:rsidP="0005758F">
            <w:pPr>
              <w:rPr>
                <w:rFonts w:ascii="Times New Roman" w:hAnsi="Times New Roman"/>
                <w:sz w:val="26"/>
                <w:szCs w:val="26"/>
              </w:rPr>
            </w:pPr>
            <w:r w:rsidRPr="0005758F">
              <w:rPr>
                <w:rFonts w:ascii="Times New Roman" w:hAnsi="Times New Roman"/>
                <w:sz w:val="26"/>
                <w:szCs w:val="26"/>
              </w:rPr>
              <w:t>ПК 2.1. Участвовать в организации и выполнять работы по подготовке к ремонту и испытаниям холодильного оборудования.</w:t>
            </w:r>
          </w:p>
        </w:tc>
        <w:tc>
          <w:tcPr>
            <w:tcW w:w="5103" w:type="dxa"/>
          </w:tcPr>
          <w:p w14:paraId="0F5D8C33" w14:textId="77777777" w:rsidR="00FA430A" w:rsidRPr="0005758F" w:rsidRDefault="00FA430A" w:rsidP="0005758F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758F">
              <w:rPr>
                <w:rFonts w:ascii="Times New Roman" w:hAnsi="Times New Roman"/>
                <w:color w:val="000000"/>
                <w:sz w:val="26"/>
                <w:szCs w:val="26"/>
              </w:rPr>
              <w:t>- анализ результатов практических работ №1-10</w:t>
            </w:r>
          </w:p>
        </w:tc>
      </w:tr>
      <w:tr w:rsidR="00FA430A" w:rsidRPr="000D5741" w14:paraId="3FDB6059" w14:textId="77777777" w:rsidTr="0005758F">
        <w:trPr>
          <w:trHeight w:val="385"/>
        </w:trPr>
        <w:tc>
          <w:tcPr>
            <w:tcW w:w="4395" w:type="dxa"/>
          </w:tcPr>
          <w:p w14:paraId="0E329ACD" w14:textId="77777777" w:rsidR="00FA430A" w:rsidRPr="0005758F" w:rsidRDefault="00FA430A" w:rsidP="0005758F">
            <w:pPr>
              <w:rPr>
                <w:rFonts w:ascii="Times New Roman" w:hAnsi="Times New Roman"/>
                <w:sz w:val="26"/>
                <w:szCs w:val="26"/>
              </w:rPr>
            </w:pPr>
            <w:r w:rsidRPr="0005758F">
              <w:rPr>
                <w:rFonts w:ascii="Times New Roman" w:hAnsi="Times New Roman"/>
                <w:sz w:val="26"/>
                <w:szCs w:val="26"/>
              </w:rPr>
              <w:t>ПК 2.2. Участвовать в организации и выполнять работы по ремонту холодильного оборудования с использованием различных приспособлений и инструментов.</w:t>
            </w:r>
          </w:p>
        </w:tc>
        <w:tc>
          <w:tcPr>
            <w:tcW w:w="5103" w:type="dxa"/>
          </w:tcPr>
          <w:p w14:paraId="46696C8F" w14:textId="77777777" w:rsidR="00FA430A" w:rsidRPr="0005758F" w:rsidRDefault="00FA430A" w:rsidP="0005758F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758F">
              <w:rPr>
                <w:rFonts w:ascii="Times New Roman" w:hAnsi="Times New Roman"/>
                <w:color w:val="000000"/>
                <w:sz w:val="26"/>
                <w:szCs w:val="26"/>
              </w:rPr>
              <w:t>оценка устного ответа по разделам «Кинематика, статика и сопротивление материалов и детали машин»</w:t>
            </w:r>
          </w:p>
          <w:p w14:paraId="55768BBB" w14:textId="77777777" w:rsidR="00FA430A" w:rsidRPr="0005758F" w:rsidRDefault="00FA430A" w:rsidP="0005758F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758F">
              <w:rPr>
                <w:rFonts w:ascii="Times New Roman" w:hAnsi="Times New Roman"/>
                <w:color w:val="000000"/>
                <w:sz w:val="26"/>
                <w:szCs w:val="26"/>
              </w:rPr>
              <w:t>- анализ результатов практических работ №1-10</w:t>
            </w:r>
          </w:p>
        </w:tc>
      </w:tr>
      <w:tr w:rsidR="00FA430A" w:rsidRPr="000D5741" w14:paraId="21F559BA" w14:textId="77777777" w:rsidTr="0005758F">
        <w:trPr>
          <w:trHeight w:val="385"/>
        </w:trPr>
        <w:tc>
          <w:tcPr>
            <w:tcW w:w="4395" w:type="dxa"/>
          </w:tcPr>
          <w:p w14:paraId="5E0C00E2" w14:textId="77777777" w:rsidR="00FA430A" w:rsidRPr="0005758F" w:rsidRDefault="00FA430A" w:rsidP="0005758F">
            <w:pPr>
              <w:rPr>
                <w:rFonts w:ascii="Times New Roman" w:hAnsi="Times New Roman"/>
                <w:sz w:val="26"/>
                <w:szCs w:val="26"/>
              </w:rPr>
            </w:pPr>
            <w:r w:rsidRPr="0005758F">
              <w:rPr>
                <w:rFonts w:ascii="Times New Roman" w:hAnsi="Times New Roman"/>
                <w:sz w:val="26"/>
                <w:szCs w:val="26"/>
              </w:rPr>
              <w:t>ПК 2.3. Участвовать в организации и выполнять различные виды испытаний холодильного оборудования.</w:t>
            </w:r>
          </w:p>
        </w:tc>
        <w:tc>
          <w:tcPr>
            <w:tcW w:w="5103" w:type="dxa"/>
          </w:tcPr>
          <w:p w14:paraId="0D8AD40B" w14:textId="77777777" w:rsidR="00FA430A" w:rsidRPr="0005758F" w:rsidRDefault="00FA430A" w:rsidP="0005758F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758F">
              <w:rPr>
                <w:rFonts w:ascii="Times New Roman" w:hAnsi="Times New Roman"/>
                <w:color w:val="000000"/>
                <w:sz w:val="26"/>
                <w:szCs w:val="26"/>
              </w:rPr>
              <w:t>анализ результатов практических работ №1-10</w:t>
            </w:r>
          </w:p>
        </w:tc>
      </w:tr>
      <w:tr w:rsidR="00FA430A" w:rsidRPr="000D5741" w14:paraId="42D1ECD3" w14:textId="77777777" w:rsidTr="0005758F">
        <w:trPr>
          <w:trHeight w:val="385"/>
        </w:trPr>
        <w:tc>
          <w:tcPr>
            <w:tcW w:w="4395" w:type="dxa"/>
          </w:tcPr>
          <w:p w14:paraId="5C800318" w14:textId="478277C3" w:rsidR="00FA430A" w:rsidRPr="0005758F" w:rsidRDefault="00FA430A" w:rsidP="0005758F">
            <w:pPr>
              <w:rPr>
                <w:rFonts w:ascii="Times New Roman" w:hAnsi="Times New Roman"/>
                <w:sz w:val="26"/>
                <w:szCs w:val="26"/>
              </w:rPr>
            </w:pPr>
            <w:r w:rsidRPr="0005758F">
              <w:rPr>
                <w:rFonts w:ascii="Times New Roman" w:hAnsi="Times New Roman"/>
                <w:sz w:val="26"/>
                <w:szCs w:val="26"/>
              </w:rPr>
              <w:t>ПК 3.1. Участие в планировании работы структурного подразделения для реализации</w:t>
            </w:r>
            <w:r w:rsidR="0005758F" w:rsidRPr="0005758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05758F">
              <w:rPr>
                <w:rFonts w:ascii="Times New Roman" w:hAnsi="Times New Roman"/>
                <w:sz w:val="26"/>
                <w:szCs w:val="26"/>
              </w:rPr>
              <w:t>производственной деятельности.</w:t>
            </w:r>
          </w:p>
        </w:tc>
        <w:tc>
          <w:tcPr>
            <w:tcW w:w="5103" w:type="dxa"/>
          </w:tcPr>
          <w:p w14:paraId="36039758" w14:textId="77777777" w:rsidR="00FA430A" w:rsidRPr="0005758F" w:rsidRDefault="00FA430A" w:rsidP="0005758F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758F">
              <w:rPr>
                <w:rFonts w:ascii="Times New Roman" w:hAnsi="Times New Roman"/>
                <w:color w:val="000000"/>
                <w:sz w:val="26"/>
                <w:szCs w:val="26"/>
              </w:rPr>
              <w:t>Работа в малых группах, оценка результатов тестирование</w:t>
            </w:r>
          </w:p>
        </w:tc>
      </w:tr>
      <w:tr w:rsidR="00FA430A" w:rsidRPr="000D5741" w14:paraId="4A8AF157" w14:textId="77777777" w:rsidTr="0005758F">
        <w:trPr>
          <w:trHeight w:val="385"/>
        </w:trPr>
        <w:tc>
          <w:tcPr>
            <w:tcW w:w="4395" w:type="dxa"/>
          </w:tcPr>
          <w:p w14:paraId="0A773D09" w14:textId="77777777" w:rsidR="00FA430A" w:rsidRPr="0005758F" w:rsidRDefault="00FA430A" w:rsidP="0005758F">
            <w:pPr>
              <w:rPr>
                <w:rFonts w:ascii="Times New Roman" w:hAnsi="Times New Roman"/>
                <w:sz w:val="26"/>
                <w:szCs w:val="26"/>
              </w:rPr>
            </w:pPr>
            <w:r w:rsidRPr="0005758F">
              <w:rPr>
                <w:rFonts w:ascii="Times New Roman" w:hAnsi="Times New Roman"/>
                <w:sz w:val="26"/>
                <w:szCs w:val="26"/>
              </w:rPr>
              <w:t>ПК 3.2. Участие в руководстве работой структурного подразделения для реализации производственной деятельности.</w:t>
            </w:r>
          </w:p>
        </w:tc>
        <w:tc>
          <w:tcPr>
            <w:tcW w:w="5103" w:type="dxa"/>
          </w:tcPr>
          <w:p w14:paraId="1B6D48B4" w14:textId="77777777" w:rsidR="00FA430A" w:rsidRPr="0005758F" w:rsidRDefault="00FA430A" w:rsidP="0005758F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758F">
              <w:rPr>
                <w:rFonts w:ascii="Times New Roman" w:hAnsi="Times New Roman"/>
                <w:color w:val="000000"/>
                <w:sz w:val="26"/>
                <w:szCs w:val="26"/>
              </w:rPr>
              <w:t>Работа в малых группах, оценка результатов тестирование</w:t>
            </w:r>
          </w:p>
        </w:tc>
      </w:tr>
      <w:tr w:rsidR="00FA430A" w:rsidRPr="000D5741" w14:paraId="0171E0FE" w14:textId="77777777" w:rsidTr="0005758F">
        <w:trPr>
          <w:trHeight w:val="385"/>
        </w:trPr>
        <w:tc>
          <w:tcPr>
            <w:tcW w:w="4395" w:type="dxa"/>
          </w:tcPr>
          <w:p w14:paraId="4F59692D" w14:textId="77777777" w:rsidR="00FA430A" w:rsidRPr="0005758F" w:rsidRDefault="00FA430A" w:rsidP="0005758F">
            <w:pPr>
              <w:rPr>
                <w:rFonts w:ascii="Times New Roman" w:hAnsi="Times New Roman"/>
                <w:sz w:val="26"/>
                <w:szCs w:val="26"/>
              </w:rPr>
            </w:pPr>
            <w:r w:rsidRPr="0005758F">
              <w:rPr>
                <w:rFonts w:ascii="Times New Roman" w:hAnsi="Times New Roman"/>
                <w:sz w:val="26"/>
                <w:szCs w:val="26"/>
              </w:rPr>
              <w:t>ПК 3.3. Участвовать в анализе и оценке качества выполняемых работ структурного подразделения.</w:t>
            </w:r>
          </w:p>
        </w:tc>
        <w:tc>
          <w:tcPr>
            <w:tcW w:w="5103" w:type="dxa"/>
          </w:tcPr>
          <w:p w14:paraId="3424C3A2" w14:textId="77777777" w:rsidR="00FA430A" w:rsidRPr="0005758F" w:rsidRDefault="00FA430A" w:rsidP="0005758F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758F">
              <w:rPr>
                <w:rFonts w:ascii="Times New Roman" w:hAnsi="Times New Roman"/>
                <w:color w:val="000000"/>
                <w:sz w:val="26"/>
                <w:szCs w:val="26"/>
              </w:rPr>
              <w:t>Работа в малых группах, оценка результатов тестирование</w:t>
            </w:r>
          </w:p>
        </w:tc>
      </w:tr>
    </w:tbl>
    <w:p w14:paraId="38C2BD78" w14:textId="77777777" w:rsidR="0046541F" w:rsidRPr="00177D95" w:rsidRDefault="0046541F" w:rsidP="006442CB">
      <w:pPr>
        <w:rPr>
          <w:rFonts w:ascii="Times New Roman" w:hAnsi="Times New Roman"/>
          <w:sz w:val="26"/>
          <w:szCs w:val="26"/>
        </w:rPr>
        <w:sectPr w:rsidR="0046541F" w:rsidRPr="00177D95" w:rsidSect="00F66B86">
          <w:pgSz w:w="11906" w:h="16838"/>
          <w:pgMar w:top="851" w:right="850" w:bottom="1134" w:left="1701" w:header="709" w:footer="709" w:gutter="0"/>
          <w:cols w:space="708"/>
          <w:docGrid w:linePitch="360"/>
        </w:sectPr>
      </w:pPr>
    </w:p>
    <w:p w14:paraId="602DB337" w14:textId="77777777" w:rsidR="00177D95" w:rsidRPr="00177D95" w:rsidRDefault="00177D95" w:rsidP="00330226">
      <w:pPr>
        <w:rPr>
          <w:sz w:val="26"/>
          <w:szCs w:val="26"/>
        </w:rPr>
      </w:pPr>
    </w:p>
    <w:sectPr w:rsidR="00177D95" w:rsidRPr="00177D95" w:rsidSect="00177D95">
      <w:pgSz w:w="16838" w:h="11906" w:orient="landscape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2A58C6" w14:textId="77777777" w:rsidR="00D3353B" w:rsidRDefault="00D3353B" w:rsidP="00330226">
      <w:pPr>
        <w:spacing w:after="0" w:line="240" w:lineRule="auto"/>
      </w:pPr>
      <w:r>
        <w:separator/>
      </w:r>
    </w:p>
  </w:endnote>
  <w:endnote w:type="continuationSeparator" w:id="0">
    <w:p w14:paraId="16C3CE9D" w14:textId="77777777" w:rsidR="00D3353B" w:rsidRDefault="00D3353B" w:rsidP="003302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09976674"/>
      <w:docPartObj>
        <w:docPartGallery w:val="Page Numbers (Bottom of Page)"/>
        <w:docPartUnique/>
      </w:docPartObj>
    </w:sdtPr>
    <w:sdtEndPr/>
    <w:sdtContent>
      <w:p w14:paraId="02115F35" w14:textId="05BA5163" w:rsidR="00330226" w:rsidRDefault="00330226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34C8">
          <w:rPr>
            <w:noProof/>
          </w:rPr>
          <w:t>18</w:t>
        </w:r>
        <w:r>
          <w:fldChar w:fldCharType="end"/>
        </w:r>
      </w:p>
    </w:sdtContent>
  </w:sdt>
  <w:p w14:paraId="027CFC34" w14:textId="77777777" w:rsidR="00330226" w:rsidRDefault="00330226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0BB660" w14:textId="77777777" w:rsidR="00D3353B" w:rsidRDefault="00D3353B" w:rsidP="00330226">
      <w:pPr>
        <w:spacing w:after="0" w:line="240" w:lineRule="auto"/>
      </w:pPr>
      <w:r>
        <w:separator/>
      </w:r>
    </w:p>
  </w:footnote>
  <w:footnote w:type="continuationSeparator" w:id="0">
    <w:p w14:paraId="6A7F3069" w14:textId="77777777" w:rsidR="00D3353B" w:rsidRDefault="00D3353B" w:rsidP="003302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" w15:restartNumberingAfterBreak="0">
    <w:nsid w:val="205524E0"/>
    <w:multiLevelType w:val="multilevel"/>
    <w:tmpl w:val="1ADCBDB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3411442"/>
    <w:multiLevelType w:val="hybridMultilevel"/>
    <w:tmpl w:val="FB744CF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420439"/>
    <w:multiLevelType w:val="multilevel"/>
    <w:tmpl w:val="3BF0B8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nothing"/>
      <w:lvlText w:val="%1.%2"/>
      <w:lvlJc w:val="left"/>
      <w:pPr>
        <w:ind w:left="0" w:firstLine="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3D135152"/>
    <w:multiLevelType w:val="hybridMultilevel"/>
    <w:tmpl w:val="3E00E74E"/>
    <w:lvl w:ilvl="0" w:tplc="FA32F680">
      <w:start w:val="1"/>
      <w:numFmt w:val="decimal"/>
      <w:lvlText w:val="%1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 w15:restartNumberingAfterBreak="0">
    <w:nsid w:val="58212665"/>
    <w:multiLevelType w:val="hybridMultilevel"/>
    <w:tmpl w:val="19006D2C"/>
    <w:lvl w:ilvl="0" w:tplc="68FAAA6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5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613C2"/>
    <w:rsid w:val="00005C09"/>
    <w:rsid w:val="00035E81"/>
    <w:rsid w:val="00045DA2"/>
    <w:rsid w:val="0005169D"/>
    <w:rsid w:val="0005758F"/>
    <w:rsid w:val="000619D7"/>
    <w:rsid w:val="000B0C2B"/>
    <w:rsid w:val="000B6C97"/>
    <w:rsid w:val="000D5741"/>
    <w:rsid w:val="000E2596"/>
    <w:rsid w:val="0011136F"/>
    <w:rsid w:val="00112827"/>
    <w:rsid w:val="00157943"/>
    <w:rsid w:val="00177D95"/>
    <w:rsid w:val="00181E82"/>
    <w:rsid w:val="001C7728"/>
    <w:rsid w:val="001D0B9F"/>
    <w:rsid w:val="002762D0"/>
    <w:rsid w:val="0029239D"/>
    <w:rsid w:val="002960FA"/>
    <w:rsid w:val="002A7DBD"/>
    <w:rsid w:val="002C17F5"/>
    <w:rsid w:val="002C5611"/>
    <w:rsid w:val="00310EA3"/>
    <w:rsid w:val="00330226"/>
    <w:rsid w:val="003376D0"/>
    <w:rsid w:val="003503F5"/>
    <w:rsid w:val="004553D1"/>
    <w:rsid w:val="00461F83"/>
    <w:rsid w:val="0046541F"/>
    <w:rsid w:val="004B2293"/>
    <w:rsid w:val="004B7C0B"/>
    <w:rsid w:val="004F4145"/>
    <w:rsid w:val="0050638D"/>
    <w:rsid w:val="005A3E06"/>
    <w:rsid w:val="005D5F93"/>
    <w:rsid w:val="005D6C2F"/>
    <w:rsid w:val="0061466A"/>
    <w:rsid w:val="00621D41"/>
    <w:rsid w:val="006442CB"/>
    <w:rsid w:val="00656816"/>
    <w:rsid w:val="00665996"/>
    <w:rsid w:val="006B1E8A"/>
    <w:rsid w:val="007640B4"/>
    <w:rsid w:val="007730F7"/>
    <w:rsid w:val="00795A8F"/>
    <w:rsid w:val="007E1F27"/>
    <w:rsid w:val="0080455B"/>
    <w:rsid w:val="0080703C"/>
    <w:rsid w:val="0081593D"/>
    <w:rsid w:val="00827650"/>
    <w:rsid w:val="008613C2"/>
    <w:rsid w:val="008D610C"/>
    <w:rsid w:val="008F0EAE"/>
    <w:rsid w:val="00914567"/>
    <w:rsid w:val="0093766B"/>
    <w:rsid w:val="00941721"/>
    <w:rsid w:val="009708F3"/>
    <w:rsid w:val="00980420"/>
    <w:rsid w:val="00982F49"/>
    <w:rsid w:val="009A7F54"/>
    <w:rsid w:val="009B663E"/>
    <w:rsid w:val="009C519D"/>
    <w:rsid w:val="00A134F9"/>
    <w:rsid w:val="00A21BC5"/>
    <w:rsid w:val="00A2434E"/>
    <w:rsid w:val="00A32F31"/>
    <w:rsid w:val="00A61F24"/>
    <w:rsid w:val="00A66465"/>
    <w:rsid w:val="00A93090"/>
    <w:rsid w:val="00AA1F20"/>
    <w:rsid w:val="00AB3BCC"/>
    <w:rsid w:val="00AD3672"/>
    <w:rsid w:val="00B12BD4"/>
    <w:rsid w:val="00B134C8"/>
    <w:rsid w:val="00B52EA6"/>
    <w:rsid w:val="00B82815"/>
    <w:rsid w:val="00BB626E"/>
    <w:rsid w:val="00BC31F1"/>
    <w:rsid w:val="00BE706A"/>
    <w:rsid w:val="00C1144B"/>
    <w:rsid w:val="00C74822"/>
    <w:rsid w:val="00C94643"/>
    <w:rsid w:val="00CA4CD1"/>
    <w:rsid w:val="00CA79E6"/>
    <w:rsid w:val="00D0350A"/>
    <w:rsid w:val="00D27F2D"/>
    <w:rsid w:val="00D3353B"/>
    <w:rsid w:val="00D955D1"/>
    <w:rsid w:val="00DC272C"/>
    <w:rsid w:val="00DD4643"/>
    <w:rsid w:val="00DE1421"/>
    <w:rsid w:val="00DF4089"/>
    <w:rsid w:val="00DF6F5E"/>
    <w:rsid w:val="00E068C9"/>
    <w:rsid w:val="00E16260"/>
    <w:rsid w:val="00E52B6B"/>
    <w:rsid w:val="00E55165"/>
    <w:rsid w:val="00E773B5"/>
    <w:rsid w:val="00E90080"/>
    <w:rsid w:val="00EA7190"/>
    <w:rsid w:val="00EA7CDC"/>
    <w:rsid w:val="00ED7BA4"/>
    <w:rsid w:val="00EE7C8B"/>
    <w:rsid w:val="00F61DC9"/>
    <w:rsid w:val="00F66B86"/>
    <w:rsid w:val="00FA430A"/>
    <w:rsid w:val="00FB4317"/>
    <w:rsid w:val="00FC1DA2"/>
    <w:rsid w:val="00FE0E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9543A"/>
  <w15:docId w15:val="{E761C379-EDC0-4ECC-8B01-7197EADC5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42CB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E068C9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6442C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42CB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hAnsi="Times New Roman"/>
      <w:lang w:eastAsia="en-US"/>
    </w:rPr>
  </w:style>
  <w:style w:type="paragraph" w:styleId="a3">
    <w:name w:val="Normal (Web)"/>
    <w:basedOn w:val="a"/>
    <w:uiPriority w:val="99"/>
    <w:unhideWhenUsed/>
    <w:rsid w:val="006442C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26">
    <w:name w:val="Font Style26"/>
    <w:rsid w:val="006442CB"/>
    <w:rPr>
      <w:rFonts w:ascii="Times New Roman" w:hAnsi="Times New Roman" w:cs="Times New Roman"/>
      <w:sz w:val="22"/>
      <w:szCs w:val="22"/>
    </w:rPr>
  </w:style>
  <w:style w:type="character" w:styleId="a4">
    <w:name w:val="Hyperlink"/>
    <w:basedOn w:val="a0"/>
    <w:uiPriority w:val="99"/>
    <w:unhideWhenUsed/>
    <w:rsid w:val="0046541F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46541F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">
    <w:name w:val="c2"/>
    <w:basedOn w:val="a"/>
    <w:rsid w:val="004B2293"/>
    <w:pPr>
      <w:spacing w:before="90" w:after="90" w:line="240" w:lineRule="auto"/>
    </w:pPr>
    <w:rPr>
      <w:rFonts w:ascii="Times New Roman" w:hAnsi="Times New Roman"/>
      <w:sz w:val="24"/>
      <w:szCs w:val="24"/>
    </w:rPr>
  </w:style>
  <w:style w:type="character" w:customStyle="1" w:styleId="c4">
    <w:name w:val="c4"/>
    <w:basedOn w:val="a0"/>
    <w:rsid w:val="004B2293"/>
  </w:style>
  <w:style w:type="character" w:customStyle="1" w:styleId="211pt">
    <w:name w:val="Основной текст (2) + 11 pt;Полужирный"/>
    <w:basedOn w:val="2"/>
    <w:rsid w:val="002762D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068C9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068C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5"/>
    <w:uiPriority w:val="59"/>
    <w:rsid w:val="002C5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basedOn w:val="a0"/>
    <w:uiPriority w:val="99"/>
    <w:semiHidden/>
    <w:unhideWhenUsed/>
    <w:rsid w:val="0005758F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3302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30226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3302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30226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6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gost.prototypes" TargetMode="External"/><Relationship Id="rId18" Type="http://schemas.openxmlformats.org/officeDocument/2006/relationships/hyperlink" Target="https://zoom.u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78979" TargetMode="External"/><Relationship Id="rId17" Type="http://schemas.openxmlformats.org/officeDocument/2006/relationships/hyperlink" Target="http://www.toehelp.ru/theory/sopromat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soprotmat.ru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7460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mysopromat.ru/" TargetMode="External"/><Relationship Id="rId10" Type="http://schemas.openxmlformats.org/officeDocument/2006/relationships/hyperlink" Target="https://znanium.com/catalog/product/1020982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detalmac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A1E85C-08D0-4D0B-A599-710B0BBFB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22</Pages>
  <Words>3935</Words>
  <Characters>22435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Рафкат</dc:creator>
  <cp:keywords/>
  <dc:description/>
  <cp:lastModifiedBy>User</cp:lastModifiedBy>
  <cp:revision>58</cp:revision>
  <cp:lastPrinted>2022-01-09T18:36:00Z</cp:lastPrinted>
  <dcterms:created xsi:type="dcterms:W3CDTF">2019-05-17T12:28:00Z</dcterms:created>
  <dcterms:modified xsi:type="dcterms:W3CDTF">2022-03-25T12:50:00Z</dcterms:modified>
</cp:coreProperties>
</file>